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65B5B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cs="Arial"/>
          <w:b/>
          <w:bCs/>
          <w:kern w:val="0"/>
          <w:sz w:val="40"/>
          <w:szCs w:val="40"/>
          <w:lang w:val="en-US" w:eastAsia="zh-CN"/>
        </w:rPr>
      </w:pPr>
      <w:r>
        <w:rPr>
          <w:rFonts w:hint="eastAsia" w:ascii="宋体" w:hAnsi="宋体" w:eastAsia="宋体" w:cs="Times New Roman"/>
          <w:b w:val="0"/>
          <w:bCs w:val="0"/>
          <w:sz w:val="28"/>
          <w:szCs w:val="28"/>
          <w:highlight w:val="none"/>
          <w:lang w:val="en-US" w:eastAsia="zh-CN"/>
        </w:rPr>
        <w:t>附件</w:t>
      </w:r>
      <w:r>
        <w:rPr>
          <w:rFonts w:hint="eastAsia" w:ascii="宋体" w:hAnsi="宋体" w:cs="Times New Roman"/>
          <w:b w:val="0"/>
          <w:bCs w:val="0"/>
          <w:sz w:val="28"/>
          <w:szCs w:val="28"/>
          <w:highlight w:val="none"/>
          <w:lang w:val="en-US" w:eastAsia="zh-CN"/>
        </w:rPr>
        <w:t>1</w:t>
      </w:r>
      <w:r>
        <w:rPr>
          <w:rFonts w:hint="eastAsia" w:ascii="宋体" w:hAnsi="宋体" w:eastAsia="宋体" w:cs="Times New Roman"/>
          <w:b w:val="0"/>
          <w:bCs w:val="0"/>
          <w:sz w:val="28"/>
          <w:szCs w:val="28"/>
          <w:highlight w:val="none"/>
          <w:lang w:val="en-US" w:eastAsia="zh-CN"/>
        </w:rPr>
        <w:t>：</w:t>
      </w:r>
    </w:p>
    <w:p w14:paraId="2FA0FB31">
      <w:pPr>
        <w:widowControl/>
        <w:shd w:val="clear" w:color="auto" w:fill="FFFFFF"/>
        <w:spacing w:line="330" w:lineRule="atLeast"/>
        <w:jc w:val="center"/>
        <w:rPr>
          <w:rFonts w:ascii="宋体" w:cs="Arial"/>
          <w:kern w:val="0"/>
          <w:sz w:val="28"/>
          <w:szCs w:val="28"/>
        </w:rPr>
      </w:pPr>
      <w:r>
        <w:rPr>
          <w:rFonts w:hint="eastAsia" w:ascii="宋体" w:hAnsi="宋体" w:cs="Arial"/>
          <w:b/>
          <w:bCs/>
          <w:kern w:val="0"/>
          <w:sz w:val="40"/>
          <w:szCs w:val="40"/>
          <w:lang w:val="en-US" w:eastAsia="zh-CN"/>
        </w:rPr>
        <w:t>2024年</w:t>
      </w:r>
      <w:r>
        <w:rPr>
          <w:rFonts w:hint="eastAsia" w:ascii="宋体" w:hAnsi="宋体" w:cs="Arial"/>
          <w:b/>
          <w:bCs/>
          <w:kern w:val="0"/>
          <w:sz w:val="40"/>
          <w:szCs w:val="40"/>
        </w:rPr>
        <w:t>平阳县</w:t>
      </w:r>
      <w:r>
        <w:rPr>
          <w:rFonts w:hint="eastAsia" w:ascii="宋体" w:hAnsi="宋体" w:cs="Arial"/>
          <w:b/>
          <w:bCs/>
          <w:kern w:val="0"/>
          <w:sz w:val="40"/>
          <w:szCs w:val="40"/>
          <w:lang w:eastAsia="zh-CN"/>
        </w:rPr>
        <w:t>兴阳控股集团有限公司下属子公司</w:t>
      </w:r>
      <w:r>
        <w:rPr>
          <w:rFonts w:hint="eastAsia" w:ascii="宋体" w:hAnsi="宋体" w:cs="Arial"/>
          <w:b/>
          <w:bCs/>
          <w:kern w:val="0"/>
          <w:sz w:val="40"/>
          <w:szCs w:val="40"/>
        </w:rPr>
        <w:t>关于公开招聘</w:t>
      </w:r>
      <w:r>
        <w:rPr>
          <w:rFonts w:hint="eastAsia" w:ascii="宋体" w:hAnsi="宋体" w:cs="Arial"/>
          <w:b/>
          <w:bCs/>
          <w:kern w:val="0"/>
          <w:sz w:val="40"/>
          <w:szCs w:val="40"/>
          <w:lang w:eastAsia="zh-CN"/>
        </w:rPr>
        <w:t>编外</w:t>
      </w:r>
      <w:r>
        <w:rPr>
          <w:rFonts w:hint="eastAsia" w:ascii="宋体" w:hAnsi="宋体" w:cs="Arial"/>
          <w:b/>
          <w:bCs/>
          <w:kern w:val="0"/>
          <w:sz w:val="40"/>
          <w:szCs w:val="40"/>
        </w:rPr>
        <w:t>人员的公告</w:t>
      </w:r>
      <w:r>
        <w:rPr>
          <w:rFonts w:hint="eastAsia" w:ascii="宋体" w:hAnsi="宋体" w:cs="Arial"/>
          <w:b/>
          <w:bCs/>
          <w:kern w:val="0"/>
          <w:sz w:val="40"/>
          <w:szCs w:val="40"/>
          <w:lang w:val="en-US" w:eastAsia="zh-CN"/>
        </w:rPr>
        <w:t>(第二批)</w:t>
      </w:r>
    </w:p>
    <w:p w14:paraId="2CC22BAF">
      <w:pPr>
        <w:widowControl/>
        <w:shd w:val="clear" w:color="auto" w:fill="FFFFFF"/>
        <w:spacing w:line="600" w:lineRule="atLeast"/>
        <w:jc w:val="left"/>
        <w:rPr>
          <w:rFonts w:hint="eastAsia" w:ascii="仿宋_GB2312" w:hAnsi="仿宋_GB2312" w:eastAsia="仿宋_GB2312" w:cs="仿宋_GB2312"/>
          <w:kern w:val="0"/>
          <w:sz w:val="30"/>
          <w:szCs w:val="30"/>
        </w:rPr>
      </w:pPr>
    </w:p>
    <w:p w14:paraId="312FA6AD">
      <w:pPr>
        <w:keepNext w:val="0"/>
        <w:keepLines w:val="0"/>
        <w:pageBreakBefore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b/>
          <w:bCs/>
          <w:kern w:val="0"/>
          <w:sz w:val="28"/>
          <w:szCs w:val="28"/>
        </w:rPr>
      </w:pPr>
      <w:r>
        <w:rPr>
          <w:rFonts w:hint="eastAsia" w:ascii="仿宋_GB2312" w:hAnsi="仿宋_GB2312" w:eastAsia="仿宋_GB2312" w:cs="仿宋_GB2312"/>
          <w:kern w:val="0"/>
          <w:sz w:val="30"/>
          <w:szCs w:val="30"/>
          <w:lang w:val="en-US" w:eastAsia="zh-CN" w:bidi="ar-SA"/>
        </w:rPr>
        <w:t>平阳县兴阳控股集团有限公司下属子公司现因工作需要，面向社会公开招聘2名编外劳务派遣人员，现就有关事宜公告如下： </w:t>
      </w:r>
    </w:p>
    <w:p w14:paraId="591CF3F6">
      <w:pPr>
        <w:keepNext w:val="0"/>
        <w:keepLines w:val="0"/>
        <w:pageBreakBefore w:val="0"/>
        <w:kinsoku/>
        <w:wordWrap/>
        <w:overflowPunct/>
        <w:topLinePunct w:val="0"/>
        <w:autoSpaceDE/>
        <w:autoSpaceDN/>
        <w:bidi w:val="0"/>
        <w:adjustRightInd/>
        <w:snapToGrid/>
        <w:spacing w:line="240" w:lineRule="auto"/>
        <w:ind w:firstLine="600" w:firstLineChars="200"/>
        <w:textAlignment w:val="auto"/>
        <w:rPr>
          <w:rFonts w:hint="eastAsia" w:ascii="仿宋_GB2312" w:hAnsi="仿宋_GB2312" w:eastAsia="仿宋_GB2312" w:cs="仿宋_GB2312"/>
          <w:kern w:val="0"/>
          <w:sz w:val="30"/>
          <w:szCs w:val="30"/>
          <w:lang w:val="en-US" w:eastAsia="zh-CN" w:bidi="ar-SA"/>
        </w:rPr>
      </w:pPr>
      <w:r>
        <w:rPr>
          <w:rFonts w:hint="eastAsia" w:ascii="仿宋_GB2312" w:hAnsi="仿宋_GB2312" w:eastAsia="仿宋_GB2312" w:cs="仿宋_GB2312"/>
          <w:kern w:val="0"/>
          <w:sz w:val="30"/>
          <w:szCs w:val="30"/>
          <w:lang w:val="en-US" w:eastAsia="zh-CN" w:bidi="ar-SA"/>
        </w:rPr>
        <w:t>一、招聘计划</w:t>
      </w:r>
    </w:p>
    <w:tbl>
      <w:tblPr>
        <w:tblStyle w:val="3"/>
        <w:tblpPr w:leftFromText="180" w:rightFromText="180" w:vertAnchor="text" w:horzAnchor="page" w:tblpX="565" w:tblpY="157"/>
        <w:tblOverlap w:val="never"/>
        <w:tblW w:w="111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2"/>
        <w:gridCol w:w="903"/>
        <w:gridCol w:w="810"/>
        <w:gridCol w:w="1140"/>
        <w:gridCol w:w="1125"/>
        <w:gridCol w:w="855"/>
        <w:gridCol w:w="705"/>
        <w:gridCol w:w="2562"/>
        <w:gridCol w:w="1360"/>
      </w:tblGrid>
      <w:tr w14:paraId="2F660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662" w:type="dxa"/>
            <w:vMerge w:val="restart"/>
            <w:noWrap w:val="0"/>
            <w:vAlign w:val="center"/>
          </w:tcPr>
          <w:p w14:paraId="605C377E">
            <w:pPr>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单位</w:t>
            </w:r>
          </w:p>
        </w:tc>
        <w:tc>
          <w:tcPr>
            <w:tcW w:w="903" w:type="dxa"/>
            <w:vMerge w:val="restart"/>
            <w:noWrap w:val="0"/>
            <w:vAlign w:val="center"/>
          </w:tcPr>
          <w:p w14:paraId="543F4179">
            <w:pPr>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岗位</w:t>
            </w:r>
          </w:p>
        </w:tc>
        <w:tc>
          <w:tcPr>
            <w:tcW w:w="810" w:type="dxa"/>
            <w:vMerge w:val="restart"/>
            <w:noWrap w:val="0"/>
            <w:vAlign w:val="center"/>
          </w:tcPr>
          <w:p w14:paraId="71DE65B7">
            <w:pPr>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招聘人数</w:t>
            </w:r>
          </w:p>
        </w:tc>
        <w:tc>
          <w:tcPr>
            <w:tcW w:w="6387" w:type="dxa"/>
            <w:gridSpan w:val="5"/>
            <w:noWrap w:val="0"/>
            <w:vAlign w:val="center"/>
          </w:tcPr>
          <w:p w14:paraId="215BAFBA">
            <w:pPr>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资格条件</w:t>
            </w:r>
          </w:p>
        </w:tc>
        <w:tc>
          <w:tcPr>
            <w:tcW w:w="1360" w:type="dxa"/>
            <w:vMerge w:val="restart"/>
            <w:noWrap w:val="0"/>
            <w:vAlign w:val="center"/>
          </w:tcPr>
          <w:p w14:paraId="285CEFAE">
            <w:pPr>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备注</w:t>
            </w:r>
          </w:p>
        </w:tc>
      </w:tr>
      <w:tr w14:paraId="05690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1662" w:type="dxa"/>
            <w:vMerge w:val="continue"/>
            <w:noWrap w:val="0"/>
            <w:vAlign w:val="center"/>
          </w:tcPr>
          <w:p w14:paraId="10497F82">
            <w:pPr>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eastAsia" w:ascii="仿宋_GB2312" w:hAnsi="仿宋_GB2312" w:eastAsia="仿宋_GB2312" w:cs="仿宋_GB2312"/>
                <w:kern w:val="0"/>
                <w:sz w:val="28"/>
                <w:szCs w:val="28"/>
                <w:lang w:val="en-US" w:eastAsia="zh-CN" w:bidi="ar-SA"/>
              </w:rPr>
            </w:pPr>
          </w:p>
        </w:tc>
        <w:tc>
          <w:tcPr>
            <w:tcW w:w="903" w:type="dxa"/>
            <w:vMerge w:val="continue"/>
            <w:noWrap w:val="0"/>
            <w:vAlign w:val="center"/>
          </w:tcPr>
          <w:p w14:paraId="61DEE422">
            <w:pPr>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eastAsia" w:ascii="仿宋_GB2312" w:hAnsi="仿宋_GB2312" w:eastAsia="仿宋_GB2312" w:cs="仿宋_GB2312"/>
                <w:kern w:val="0"/>
                <w:sz w:val="28"/>
                <w:szCs w:val="28"/>
                <w:lang w:val="en-US" w:eastAsia="zh-CN" w:bidi="ar-SA"/>
              </w:rPr>
            </w:pPr>
          </w:p>
        </w:tc>
        <w:tc>
          <w:tcPr>
            <w:tcW w:w="810" w:type="dxa"/>
            <w:vMerge w:val="continue"/>
            <w:noWrap w:val="0"/>
            <w:vAlign w:val="center"/>
          </w:tcPr>
          <w:p w14:paraId="647A375E">
            <w:pPr>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eastAsia" w:ascii="仿宋_GB2312" w:hAnsi="仿宋_GB2312" w:eastAsia="仿宋_GB2312" w:cs="仿宋_GB2312"/>
                <w:kern w:val="0"/>
                <w:sz w:val="28"/>
                <w:szCs w:val="28"/>
                <w:lang w:val="en-US" w:eastAsia="zh-CN" w:bidi="ar-SA"/>
              </w:rPr>
            </w:pPr>
          </w:p>
        </w:tc>
        <w:tc>
          <w:tcPr>
            <w:tcW w:w="1140" w:type="dxa"/>
            <w:noWrap w:val="0"/>
            <w:vAlign w:val="center"/>
          </w:tcPr>
          <w:p w14:paraId="19D06FB6">
            <w:pPr>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出生年月</w:t>
            </w:r>
          </w:p>
        </w:tc>
        <w:tc>
          <w:tcPr>
            <w:tcW w:w="1125" w:type="dxa"/>
            <w:noWrap w:val="0"/>
            <w:vAlign w:val="center"/>
          </w:tcPr>
          <w:p w14:paraId="23CF4842">
            <w:pPr>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学历</w:t>
            </w:r>
          </w:p>
        </w:tc>
        <w:tc>
          <w:tcPr>
            <w:tcW w:w="855" w:type="dxa"/>
            <w:noWrap w:val="0"/>
            <w:vAlign w:val="center"/>
          </w:tcPr>
          <w:p w14:paraId="0695FCD8">
            <w:pPr>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专业</w:t>
            </w:r>
          </w:p>
        </w:tc>
        <w:tc>
          <w:tcPr>
            <w:tcW w:w="705" w:type="dxa"/>
            <w:noWrap w:val="0"/>
            <w:vAlign w:val="center"/>
          </w:tcPr>
          <w:p w14:paraId="651C022E">
            <w:pPr>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户籍</w:t>
            </w:r>
          </w:p>
        </w:tc>
        <w:tc>
          <w:tcPr>
            <w:tcW w:w="2562" w:type="dxa"/>
            <w:noWrap w:val="0"/>
            <w:vAlign w:val="center"/>
          </w:tcPr>
          <w:p w14:paraId="4D1D80BA">
            <w:pPr>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其他要求</w:t>
            </w:r>
          </w:p>
        </w:tc>
        <w:tc>
          <w:tcPr>
            <w:tcW w:w="1360" w:type="dxa"/>
            <w:vMerge w:val="continue"/>
            <w:noWrap w:val="0"/>
            <w:vAlign w:val="center"/>
          </w:tcPr>
          <w:p w14:paraId="0D5080C6">
            <w:pPr>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eastAsia" w:ascii="仿宋_GB2312" w:hAnsi="仿宋_GB2312" w:eastAsia="仿宋_GB2312" w:cs="仿宋_GB2312"/>
                <w:kern w:val="0"/>
                <w:sz w:val="28"/>
                <w:szCs w:val="28"/>
                <w:lang w:val="en-US" w:eastAsia="zh-CN" w:bidi="ar-SA"/>
              </w:rPr>
            </w:pPr>
          </w:p>
        </w:tc>
      </w:tr>
      <w:tr w14:paraId="4140C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7" w:hRule="atLeast"/>
        </w:trPr>
        <w:tc>
          <w:tcPr>
            <w:tcW w:w="1662" w:type="dxa"/>
            <w:noWrap w:val="0"/>
            <w:vAlign w:val="center"/>
          </w:tcPr>
          <w:p w14:paraId="4164FA56">
            <w:pPr>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default"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平阳县青晓酒店管理有限公司</w:t>
            </w:r>
          </w:p>
        </w:tc>
        <w:tc>
          <w:tcPr>
            <w:tcW w:w="903" w:type="dxa"/>
            <w:noWrap w:val="0"/>
            <w:vAlign w:val="center"/>
          </w:tcPr>
          <w:p w14:paraId="25DE0F33">
            <w:pPr>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default"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讲解员</w:t>
            </w:r>
          </w:p>
        </w:tc>
        <w:tc>
          <w:tcPr>
            <w:tcW w:w="810" w:type="dxa"/>
            <w:noWrap w:val="0"/>
            <w:vAlign w:val="center"/>
          </w:tcPr>
          <w:p w14:paraId="7D6C11ED">
            <w:pPr>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1</w:t>
            </w:r>
          </w:p>
        </w:tc>
        <w:tc>
          <w:tcPr>
            <w:tcW w:w="1140" w:type="dxa"/>
            <w:vMerge w:val="restart"/>
            <w:noWrap w:val="0"/>
            <w:vAlign w:val="center"/>
          </w:tcPr>
          <w:p w14:paraId="278FAC25">
            <w:pPr>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default"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1989年1月1日以后</w:t>
            </w:r>
          </w:p>
        </w:tc>
        <w:tc>
          <w:tcPr>
            <w:tcW w:w="1125" w:type="dxa"/>
            <w:vMerge w:val="restart"/>
            <w:noWrap w:val="0"/>
            <w:vAlign w:val="center"/>
          </w:tcPr>
          <w:p w14:paraId="4EE5709B">
            <w:pPr>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大专及以上</w:t>
            </w:r>
          </w:p>
        </w:tc>
        <w:tc>
          <w:tcPr>
            <w:tcW w:w="855" w:type="dxa"/>
            <w:vMerge w:val="restart"/>
            <w:noWrap w:val="0"/>
            <w:vAlign w:val="center"/>
          </w:tcPr>
          <w:p w14:paraId="72E57174">
            <w:pPr>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详见附件</w:t>
            </w:r>
          </w:p>
          <w:p w14:paraId="2BC2894A">
            <w:pPr>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eastAsia" w:ascii="仿宋_GB2312" w:hAnsi="仿宋_GB2312" w:eastAsia="仿宋_GB2312" w:cs="仿宋_GB2312"/>
                <w:kern w:val="0"/>
                <w:sz w:val="28"/>
                <w:szCs w:val="28"/>
                <w:lang w:val="en-US" w:eastAsia="zh-CN" w:bidi="ar-SA"/>
              </w:rPr>
            </w:pPr>
          </w:p>
        </w:tc>
        <w:tc>
          <w:tcPr>
            <w:tcW w:w="705" w:type="dxa"/>
            <w:vMerge w:val="restart"/>
            <w:noWrap w:val="0"/>
            <w:vAlign w:val="center"/>
          </w:tcPr>
          <w:p w14:paraId="3872C30F">
            <w:pPr>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平阳县</w:t>
            </w:r>
          </w:p>
          <w:p w14:paraId="3D16DAA1">
            <w:pPr>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eastAsia" w:ascii="仿宋_GB2312" w:hAnsi="仿宋_GB2312" w:eastAsia="仿宋_GB2312" w:cs="仿宋_GB2312"/>
                <w:kern w:val="0"/>
                <w:sz w:val="28"/>
                <w:szCs w:val="28"/>
                <w:lang w:val="en-US" w:eastAsia="zh-CN" w:bidi="ar-SA"/>
              </w:rPr>
            </w:pPr>
          </w:p>
        </w:tc>
        <w:tc>
          <w:tcPr>
            <w:tcW w:w="2562" w:type="dxa"/>
            <w:vMerge w:val="restart"/>
            <w:noWrap w:val="0"/>
            <w:vAlign w:val="center"/>
          </w:tcPr>
          <w:p w14:paraId="0F25340B">
            <w:pPr>
              <w:keepNext w:val="0"/>
              <w:keepLines w:val="0"/>
              <w:pageBreakBefore w:val="0"/>
              <w:widowControl/>
              <w:kinsoku/>
              <w:wordWrap/>
              <w:overflowPunct/>
              <w:topLinePunct w:val="0"/>
              <w:autoSpaceDE/>
              <w:autoSpaceDN/>
              <w:bidi w:val="0"/>
              <w:adjustRightInd/>
              <w:snapToGrid/>
              <w:spacing w:beforeAutospacing="0" w:afterAutospacing="0" w:line="500" w:lineRule="exact"/>
              <w:jc w:val="both"/>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1.形象良好，女性要求身160cm(含160cm)以上,男性要求身170cm(含170cm)以上；</w:t>
            </w:r>
          </w:p>
          <w:p w14:paraId="390EDBA9">
            <w:pPr>
              <w:keepNext w:val="0"/>
              <w:keepLines w:val="0"/>
              <w:pageBreakBefore w:val="0"/>
              <w:widowControl/>
              <w:kinsoku/>
              <w:wordWrap/>
              <w:overflowPunct/>
              <w:topLinePunct w:val="0"/>
              <w:autoSpaceDE/>
              <w:autoSpaceDN/>
              <w:bidi w:val="0"/>
              <w:adjustRightInd/>
              <w:snapToGrid/>
              <w:spacing w:beforeAutospacing="0" w:afterAutospacing="0" w:line="500" w:lineRule="exact"/>
              <w:jc w:val="both"/>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2.具有导游证、教师资格证、普通话二乙及以上等资质证书者可专业不限；</w:t>
            </w:r>
          </w:p>
        </w:tc>
        <w:tc>
          <w:tcPr>
            <w:tcW w:w="1360" w:type="dxa"/>
            <w:vMerge w:val="restart"/>
            <w:noWrap w:val="0"/>
            <w:vAlign w:val="center"/>
          </w:tcPr>
          <w:p w14:paraId="74F8B564">
            <w:pPr>
              <w:keepNext w:val="0"/>
              <w:keepLines w:val="0"/>
              <w:pageBreakBefore w:val="0"/>
              <w:widowControl/>
              <w:kinsoku/>
              <w:wordWrap/>
              <w:overflowPunct/>
              <w:topLinePunct w:val="0"/>
              <w:autoSpaceDE/>
              <w:autoSpaceDN/>
              <w:bidi w:val="0"/>
              <w:adjustRightInd/>
              <w:snapToGrid/>
              <w:spacing w:beforeAutospacing="0" w:afterAutospacing="0" w:line="500" w:lineRule="exact"/>
              <w:jc w:val="left"/>
              <w:textAlignment w:val="auto"/>
              <w:rPr>
                <w:rFonts w:hint="default"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工作地点在腾蛟、山门、凤卧等地</w:t>
            </w:r>
          </w:p>
        </w:tc>
      </w:tr>
      <w:tr w14:paraId="5FEA7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7" w:hRule="atLeast"/>
        </w:trPr>
        <w:tc>
          <w:tcPr>
            <w:tcW w:w="1662" w:type="dxa"/>
            <w:noWrap w:val="0"/>
            <w:vAlign w:val="center"/>
          </w:tcPr>
          <w:p w14:paraId="2377E3AD">
            <w:pPr>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default"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平阳县诗里碧溪旅游开发有限公司</w:t>
            </w:r>
          </w:p>
        </w:tc>
        <w:tc>
          <w:tcPr>
            <w:tcW w:w="903" w:type="dxa"/>
            <w:noWrap w:val="0"/>
            <w:vAlign w:val="center"/>
          </w:tcPr>
          <w:p w14:paraId="5FBEEA5D">
            <w:pPr>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讲解员</w:t>
            </w:r>
          </w:p>
        </w:tc>
        <w:tc>
          <w:tcPr>
            <w:tcW w:w="810" w:type="dxa"/>
            <w:noWrap w:val="0"/>
            <w:vAlign w:val="center"/>
          </w:tcPr>
          <w:p w14:paraId="6A544E9A">
            <w:pPr>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default"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1</w:t>
            </w:r>
          </w:p>
        </w:tc>
        <w:tc>
          <w:tcPr>
            <w:tcW w:w="1140" w:type="dxa"/>
            <w:vMerge w:val="continue"/>
            <w:noWrap w:val="0"/>
            <w:vAlign w:val="center"/>
          </w:tcPr>
          <w:p w14:paraId="405846B8">
            <w:pPr>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eastAsia" w:ascii="仿宋_GB2312" w:hAnsi="仿宋_GB2312" w:eastAsia="仿宋_GB2312" w:cs="仿宋_GB2312"/>
                <w:kern w:val="0"/>
                <w:sz w:val="28"/>
                <w:szCs w:val="28"/>
                <w:lang w:val="en-US" w:eastAsia="zh-CN" w:bidi="ar-SA"/>
              </w:rPr>
            </w:pPr>
          </w:p>
        </w:tc>
        <w:tc>
          <w:tcPr>
            <w:tcW w:w="1125" w:type="dxa"/>
            <w:vMerge w:val="continue"/>
            <w:noWrap w:val="0"/>
            <w:vAlign w:val="center"/>
          </w:tcPr>
          <w:p w14:paraId="71E0B41C">
            <w:pPr>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eastAsia" w:ascii="仿宋_GB2312" w:hAnsi="仿宋_GB2312" w:eastAsia="仿宋_GB2312" w:cs="仿宋_GB2312"/>
                <w:kern w:val="0"/>
                <w:sz w:val="28"/>
                <w:szCs w:val="28"/>
                <w:lang w:val="en-US" w:eastAsia="zh-CN" w:bidi="ar-SA"/>
              </w:rPr>
            </w:pPr>
          </w:p>
        </w:tc>
        <w:tc>
          <w:tcPr>
            <w:tcW w:w="855" w:type="dxa"/>
            <w:vMerge w:val="continue"/>
            <w:noWrap w:val="0"/>
            <w:vAlign w:val="center"/>
          </w:tcPr>
          <w:p w14:paraId="1BAD8604">
            <w:pPr>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eastAsia" w:ascii="仿宋_GB2312" w:hAnsi="仿宋_GB2312" w:eastAsia="仿宋_GB2312" w:cs="仿宋_GB2312"/>
                <w:kern w:val="0"/>
                <w:sz w:val="28"/>
                <w:szCs w:val="28"/>
                <w:lang w:val="en-US" w:eastAsia="zh-CN" w:bidi="ar-SA"/>
              </w:rPr>
            </w:pPr>
          </w:p>
        </w:tc>
        <w:tc>
          <w:tcPr>
            <w:tcW w:w="705" w:type="dxa"/>
            <w:vMerge w:val="continue"/>
            <w:noWrap w:val="0"/>
            <w:vAlign w:val="center"/>
          </w:tcPr>
          <w:p w14:paraId="54A789E0">
            <w:pPr>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eastAsia" w:ascii="仿宋_GB2312" w:hAnsi="仿宋_GB2312" w:eastAsia="仿宋_GB2312" w:cs="仿宋_GB2312"/>
                <w:kern w:val="0"/>
                <w:sz w:val="28"/>
                <w:szCs w:val="28"/>
                <w:lang w:val="en-US" w:eastAsia="zh-CN" w:bidi="ar-SA"/>
              </w:rPr>
            </w:pPr>
          </w:p>
        </w:tc>
        <w:tc>
          <w:tcPr>
            <w:tcW w:w="2562" w:type="dxa"/>
            <w:vMerge w:val="continue"/>
            <w:noWrap w:val="0"/>
            <w:vAlign w:val="center"/>
          </w:tcPr>
          <w:p w14:paraId="25447483">
            <w:pPr>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eastAsia" w:ascii="仿宋_GB2312" w:hAnsi="仿宋_GB2312" w:eastAsia="仿宋_GB2312" w:cs="仿宋_GB2312"/>
                <w:kern w:val="0"/>
                <w:sz w:val="28"/>
                <w:szCs w:val="28"/>
                <w:lang w:val="en-US" w:eastAsia="zh-CN" w:bidi="ar-SA"/>
              </w:rPr>
            </w:pPr>
          </w:p>
        </w:tc>
        <w:tc>
          <w:tcPr>
            <w:tcW w:w="1360" w:type="dxa"/>
            <w:vMerge w:val="continue"/>
            <w:noWrap w:val="0"/>
            <w:vAlign w:val="center"/>
          </w:tcPr>
          <w:p w14:paraId="26D8A035">
            <w:pPr>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eastAsia" w:ascii="仿宋_GB2312" w:hAnsi="仿宋_GB2312" w:eastAsia="仿宋_GB2312" w:cs="仿宋_GB2312"/>
                <w:kern w:val="0"/>
                <w:sz w:val="28"/>
                <w:szCs w:val="28"/>
                <w:lang w:val="en-US" w:eastAsia="zh-CN" w:bidi="ar-SA"/>
              </w:rPr>
            </w:pPr>
          </w:p>
        </w:tc>
      </w:tr>
    </w:tbl>
    <w:p w14:paraId="2E99DDEB">
      <w:pPr>
        <w:keepNext w:val="0"/>
        <w:keepLines w:val="0"/>
        <w:pageBreakBefore w:val="0"/>
        <w:kinsoku/>
        <w:wordWrap/>
        <w:overflowPunct/>
        <w:topLinePunct w:val="0"/>
        <w:autoSpaceDE/>
        <w:autoSpaceDN/>
        <w:bidi w:val="0"/>
        <w:adjustRightInd/>
        <w:snapToGrid/>
        <w:spacing w:line="240" w:lineRule="auto"/>
        <w:ind w:firstLine="600" w:firstLineChars="200"/>
        <w:textAlignment w:val="auto"/>
        <w:rPr>
          <w:rFonts w:hint="eastAsia" w:ascii="仿宋_GB2312" w:hAnsi="仿宋_GB2312" w:eastAsia="仿宋_GB2312" w:cs="仿宋_GB2312"/>
          <w:kern w:val="0"/>
          <w:sz w:val="30"/>
          <w:szCs w:val="30"/>
          <w:lang w:val="en-US" w:eastAsia="zh-CN" w:bidi="ar-SA"/>
        </w:rPr>
      </w:pPr>
      <w:r>
        <w:rPr>
          <w:rFonts w:hint="eastAsia" w:ascii="仿宋_GB2312" w:hAnsi="仿宋_GB2312" w:eastAsia="仿宋_GB2312" w:cs="仿宋_GB2312"/>
          <w:kern w:val="0"/>
          <w:sz w:val="30"/>
          <w:szCs w:val="30"/>
          <w:lang w:val="en-US" w:eastAsia="zh-CN" w:bidi="ar-SA"/>
        </w:rPr>
        <w:t>二、招聘条件</w:t>
      </w:r>
    </w:p>
    <w:p w14:paraId="47282764">
      <w:pPr>
        <w:keepNext w:val="0"/>
        <w:keepLines w:val="0"/>
        <w:pageBreakBefore w:val="0"/>
        <w:kinsoku/>
        <w:wordWrap/>
        <w:overflowPunct/>
        <w:topLinePunct w:val="0"/>
        <w:autoSpaceDE/>
        <w:autoSpaceDN/>
        <w:bidi w:val="0"/>
        <w:adjustRightInd/>
        <w:snapToGrid/>
        <w:spacing w:line="240" w:lineRule="auto"/>
        <w:ind w:firstLine="600" w:firstLineChars="200"/>
        <w:textAlignment w:val="auto"/>
        <w:rPr>
          <w:rFonts w:hint="eastAsia" w:ascii="仿宋_GB2312" w:hAnsi="仿宋_GB2312" w:eastAsia="仿宋_GB2312" w:cs="仿宋_GB2312"/>
          <w:kern w:val="0"/>
          <w:sz w:val="30"/>
          <w:szCs w:val="30"/>
          <w:lang w:val="en-US" w:eastAsia="zh-CN" w:bidi="ar-SA"/>
        </w:rPr>
      </w:pPr>
      <w:r>
        <w:rPr>
          <w:rFonts w:hint="eastAsia" w:ascii="仿宋_GB2312" w:hAnsi="仿宋_GB2312" w:eastAsia="仿宋_GB2312" w:cs="仿宋_GB2312"/>
          <w:kern w:val="0"/>
          <w:sz w:val="30"/>
          <w:szCs w:val="30"/>
          <w:lang w:val="en-US" w:eastAsia="zh-CN" w:bidi="ar-SA"/>
        </w:rPr>
        <w:t>1.旗帜鲜明讲政治，牢固树立政治意识、大局意识、核心意识、看齐意识，坚决维护习近平总书记的核心地位，坚决维护党中央权威和集中统一领导，坚决执行党和国家的方针政策；</w:t>
      </w:r>
    </w:p>
    <w:p w14:paraId="03128763">
      <w:pPr>
        <w:keepNext w:val="0"/>
        <w:keepLines w:val="0"/>
        <w:pageBreakBefore w:val="0"/>
        <w:kinsoku/>
        <w:wordWrap/>
        <w:overflowPunct/>
        <w:topLinePunct w:val="0"/>
        <w:autoSpaceDE/>
        <w:autoSpaceDN/>
        <w:bidi w:val="0"/>
        <w:adjustRightInd/>
        <w:snapToGrid/>
        <w:spacing w:line="240" w:lineRule="auto"/>
        <w:ind w:firstLine="600" w:firstLineChars="200"/>
        <w:textAlignment w:val="auto"/>
        <w:rPr>
          <w:rFonts w:hint="eastAsia" w:ascii="仿宋_GB2312" w:hAnsi="仿宋_GB2312" w:eastAsia="仿宋_GB2312" w:cs="仿宋_GB2312"/>
          <w:kern w:val="0"/>
          <w:sz w:val="30"/>
          <w:szCs w:val="30"/>
          <w:lang w:val="en-US" w:eastAsia="zh-CN" w:bidi="ar-SA"/>
        </w:rPr>
      </w:pPr>
      <w:r>
        <w:rPr>
          <w:rFonts w:hint="eastAsia" w:ascii="仿宋_GB2312" w:hAnsi="仿宋_GB2312" w:eastAsia="仿宋_GB2312" w:cs="仿宋_GB2312"/>
          <w:kern w:val="0"/>
          <w:sz w:val="30"/>
          <w:szCs w:val="30"/>
          <w:lang w:val="en-US" w:eastAsia="zh-CN" w:bidi="ar-SA"/>
        </w:rPr>
        <w:t>2.具有中华人民共和国国籍，遵守宪法和法律，具有良好的品行和职业操守，无违法犯罪行为；</w:t>
      </w:r>
    </w:p>
    <w:p w14:paraId="3BC9ECF5">
      <w:pPr>
        <w:keepNext w:val="0"/>
        <w:keepLines w:val="0"/>
        <w:pageBreakBefore w:val="0"/>
        <w:kinsoku/>
        <w:wordWrap/>
        <w:overflowPunct/>
        <w:topLinePunct w:val="0"/>
        <w:autoSpaceDE/>
        <w:autoSpaceDN/>
        <w:bidi w:val="0"/>
        <w:adjustRightInd/>
        <w:snapToGrid/>
        <w:spacing w:line="240" w:lineRule="auto"/>
        <w:ind w:firstLine="600" w:firstLineChars="200"/>
        <w:textAlignment w:val="auto"/>
        <w:rPr>
          <w:rFonts w:hint="eastAsia" w:ascii="仿宋_GB2312" w:hAnsi="仿宋_GB2312" w:eastAsia="仿宋_GB2312" w:cs="仿宋_GB2312"/>
          <w:kern w:val="0"/>
          <w:sz w:val="30"/>
          <w:szCs w:val="30"/>
          <w:lang w:val="en-US" w:eastAsia="zh-CN" w:bidi="ar-SA"/>
        </w:rPr>
      </w:pPr>
      <w:r>
        <w:rPr>
          <w:rFonts w:hint="eastAsia" w:ascii="仿宋_GB2312" w:hAnsi="仿宋_GB2312" w:eastAsia="仿宋_GB2312" w:cs="仿宋_GB2312"/>
          <w:kern w:val="0"/>
          <w:sz w:val="30"/>
          <w:szCs w:val="30"/>
          <w:lang w:val="en-US" w:eastAsia="zh-CN" w:bidi="ar-SA"/>
        </w:rPr>
        <w:t>3.具有适应岗位要求的身体、年龄条件；</w:t>
      </w:r>
    </w:p>
    <w:p w14:paraId="43812837">
      <w:pPr>
        <w:keepNext w:val="0"/>
        <w:keepLines w:val="0"/>
        <w:pageBreakBefore w:val="0"/>
        <w:kinsoku/>
        <w:wordWrap/>
        <w:overflowPunct/>
        <w:topLinePunct w:val="0"/>
        <w:autoSpaceDE/>
        <w:autoSpaceDN/>
        <w:bidi w:val="0"/>
        <w:adjustRightInd/>
        <w:snapToGrid/>
        <w:spacing w:line="240" w:lineRule="auto"/>
        <w:ind w:firstLine="600" w:firstLineChars="200"/>
        <w:textAlignment w:val="auto"/>
        <w:rPr>
          <w:rFonts w:hint="eastAsia" w:ascii="仿宋_GB2312" w:hAnsi="仿宋_GB2312" w:eastAsia="仿宋_GB2312" w:cs="仿宋_GB2312"/>
          <w:kern w:val="0"/>
          <w:sz w:val="30"/>
          <w:szCs w:val="30"/>
          <w:lang w:val="en-US" w:eastAsia="zh-CN" w:bidi="ar-SA"/>
        </w:rPr>
      </w:pPr>
      <w:r>
        <w:rPr>
          <w:rFonts w:hint="eastAsia" w:ascii="仿宋_GB2312" w:hAnsi="仿宋_GB2312" w:eastAsia="仿宋_GB2312" w:cs="仿宋_GB2312"/>
          <w:kern w:val="0"/>
          <w:sz w:val="30"/>
          <w:szCs w:val="30"/>
          <w:lang w:val="en-US" w:eastAsia="zh-CN" w:bidi="ar-SA"/>
        </w:rPr>
        <w:t>4.具有岗位所需的学历、资历及专业知识。</w:t>
      </w:r>
    </w:p>
    <w:p w14:paraId="29E524FD">
      <w:pPr>
        <w:keepNext w:val="0"/>
        <w:keepLines w:val="0"/>
        <w:pageBreakBefore w:val="0"/>
        <w:kinsoku/>
        <w:wordWrap/>
        <w:overflowPunct/>
        <w:topLinePunct w:val="0"/>
        <w:autoSpaceDE/>
        <w:autoSpaceDN/>
        <w:bidi w:val="0"/>
        <w:adjustRightInd/>
        <w:snapToGrid/>
        <w:spacing w:line="240" w:lineRule="auto"/>
        <w:ind w:firstLine="600" w:firstLineChars="200"/>
        <w:textAlignment w:val="auto"/>
        <w:rPr>
          <w:rFonts w:hint="eastAsia" w:ascii="仿宋_GB2312" w:hAnsi="仿宋_GB2312" w:eastAsia="仿宋_GB2312" w:cs="仿宋_GB2312"/>
          <w:kern w:val="0"/>
          <w:sz w:val="30"/>
          <w:szCs w:val="30"/>
          <w:lang w:val="en-US" w:eastAsia="zh-CN" w:bidi="ar-SA"/>
        </w:rPr>
      </w:pPr>
      <w:r>
        <w:rPr>
          <w:rFonts w:hint="eastAsia" w:ascii="仿宋_GB2312" w:hAnsi="仿宋_GB2312" w:eastAsia="仿宋_GB2312" w:cs="仿宋_GB2312"/>
          <w:kern w:val="0"/>
          <w:sz w:val="30"/>
          <w:szCs w:val="30"/>
          <w:lang w:val="en-US" w:eastAsia="zh-CN" w:bidi="ar-SA"/>
        </w:rPr>
        <w:t>三、招聘程序</w:t>
      </w:r>
    </w:p>
    <w:p w14:paraId="7722299B">
      <w:pPr>
        <w:keepNext w:val="0"/>
        <w:keepLines w:val="0"/>
        <w:pageBreakBefore w:val="0"/>
        <w:kinsoku/>
        <w:wordWrap/>
        <w:overflowPunct/>
        <w:topLinePunct w:val="0"/>
        <w:autoSpaceDE/>
        <w:autoSpaceDN/>
        <w:bidi w:val="0"/>
        <w:adjustRightInd/>
        <w:snapToGrid/>
        <w:spacing w:line="240" w:lineRule="auto"/>
        <w:ind w:firstLine="600" w:firstLineChars="200"/>
        <w:textAlignment w:val="auto"/>
        <w:rPr>
          <w:rFonts w:hint="eastAsia" w:ascii="仿宋_GB2312" w:hAnsi="仿宋_GB2312" w:eastAsia="仿宋_GB2312" w:cs="仿宋_GB2312"/>
          <w:kern w:val="0"/>
          <w:sz w:val="30"/>
          <w:szCs w:val="30"/>
          <w:lang w:val="en-US" w:eastAsia="zh-CN" w:bidi="ar-SA"/>
        </w:rPr>
      </w:pPr>
      <w:r>
        <w:rPr>
          <w:rFonts w:hint="eastAsia" w:ascii="仿宋_GB2312" w:hAnsi="仿宋_GB2312" w:eastAsia="仿宋_GB2312" w:cs="仿宋_GB2312"/>
          <w:kern w:val="0"/>
          <w:sz w:val="30"/>
          <w:szCs w:val="30"/>
          <w:lang w:val="en-US" w:eastAsia="zh-CN" w:bidi="ar-SA"/>
        </w:rPr>
        <w:t>本次公开招聘根据“公开、平等、竞争、择优”的原则，按照发布公告、报名、资格审查、面试、体检、组织考察、公示、试用期考核等程序进行。</w:t>
      </w:r>
    </w:p>
    <w:p w14:paraId="6A33E020">
      <w:pPr>
        <w:keepNext w:val="0"/>
        <w:keepLines w:val="0"/>
        <w:pageBreakBefore w:val="0"/>
        <w:kinsoku/>
        <w:wordWrap/>
        <w:overflowPunct/>
        <w:topLinePunct w:val="0"/>
        <w:autoSpaceDE/>
        <w:autoSpaceDN/>
        <w:bidi w:val="0"/>
        <w:adjustRightInd/>
        <w:snapToGrid/>
        <w:spacing w:line="240" w:lineRule="auto"/>
        <w:ind w:firstLine="600" w:firstLineChars="200"/>
        <w:textAlignment w:val="auto"/>
        <w:rPr>
          <w:rFonts w:hint="eastAsia" w:ascii="仿宋_GB2312" w:hAnsi="仿宋_GB2312" w:eastAsia="仿宋_GB2312" w:cs="仿宋_GB2312"/>
          <w:kern w:val="0"/>
          <w:sz w:val="30"/>
          <w:szCs w:val="30"/>
          <w:lang w:val="en-US" w:eastAsia="zh-CN" w:bidi="ar-SA"/>
        </w:rPr>
      </w:pPr>
      <w:r>
        <w:rPr>
          <w:rFonts w:hint="eastAsia" w:ascii="仿宋_GB2312" w:hAnsi="仿宋_GB2312" w:eastAsia="仿宋_GB2312" w:cs="仿宋_GB2312"/>
          <w:kern w:val="0"/>
          <w:sz w:val="30"/>
          <w:szCs w:val="30"/>
          <w:lang w:val="en-US" w:eastAsia="zh-CN" w:bidi="ar-SA"/>
        </w:rPr>
        <w:t>（一）报名及资格审查</w:t>
      </w:r>
    </w:p>
    <w:p w14:paraId="46D2376B">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00" w:firstLineChars="200"/>
        <w:jc w:val="left"/>
        <w:textAlignment w:val="auto"/>
        <w:rPr>
          <w:rFonts w:hint="default"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rPr>
        <w:t>1.报名时间：</w:t>
      </w:r>
      <w:r>
        <w:rPr>
          <w:rFonts w:hint="eastAsia" w:ascii="仿宋_GB2312" w:hAnsi="仿宋_GB2312" w:eastAsia="仿宋_GB2312" w:cs="仿宋_GB2312"/>
          <w:kern w:val="0"/>
          <w:sz w:val="30"/>
          <w:szCs w:val="30"/>
          <w:lang w:val="en-US" w:eastAsia="zh-CN"/>
        </w:rPr>
        <w:t>2025年6月23日--2025年6月27日</w:t>
      </w:r>
    </w:p>
    <w:p w14:paraId="18011D65">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00" w:firstLineChars="20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2.报名材料</w:t>
      </w:r>
      <w:r>
        <w:rPr>
          <w:rFonts w:hint="eastAsia" w:ascii="仿宋_GB2312" w:hAnsi="仿宋_GB2312" w:eastAsia="仿宋_GB2312" w:cs="仿宋_GB2312"/>
          <w:kern w:val="0"/>
          <w:sz w:val="30"/>
          <w:szCs w:val="30"/>
          <w:lang w:eastAsia="zh-CN"/>
        </w:rPr>
        <w:t>：</w:t>
      </w:r>
      <w:r>
        <w:rPr>
          <w:rFonts w:hint="eastAsia" w:ascii="仿宋_GB2312" w:hAnsi="仿宋_GB2312" w:eastAsia="仿宋_GB2312" w:cs="仿宋_GB2312"/>
          <w:kern w:val="0"/>
          <w:sz w:val="30"/>
          <w:szCs w:val="30"/>
        </w:rPr>
        <w:t>《平阳县</w:t>
      </w:r>
      <w:r>
        <w:rPr>
          <w:rFonts w:hint="eastAsia" w:ascii="仿宋_GB2312" w:hAnsi="仿宋_GB2312" w:eastAsia="仿宋_GB2312" w:cs="仿宋_GB2312"/>
          <w:kern w:val="0"/>
          <w:sz w:val="30"/>
          <w:szCs w:val="30"/>
          <w:lang w:eastAsia="zh-CN"/>
        </w:rPr>
        <w:t>兴阳控股</w:t>
      </w:r>
      <w:r>
        <w:rPr>
          <w:rFonts w:hint="eastAsia" w:ascii="仿宋_GB2312" w:hAnsi="仿宋_GB2312" w:eastAsia="仿宋_GB2312" w:cs="仿宋_GB2312"/>
          <w:kern w:val="0"/>
          <w:sz w:val="30"/>
          <w:szCs w:val="30"/>
        </w:rPr>
        <w:t>集团有限公司公开招聘工作人员报名表》、本人身份证、毕业证书、户口簿、单寸照片。</w:t>
      </w:r>
    </w:p>
    <w:p w14:paraId="7A4900C2">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00" w:firstLineChars="200"/>
        <w:jc w:val="left"/>
        <w:textAlignment w:val="auto"/>
        <w:rPr>
          <w:rFonts w:hint="eastAsia" w:ascii="仿宋_GB2312" w:hAnsi="仿宋_GB2312" w:eastAsia="仿宋_GB2312" w:cs="仿宋_GB2312"/>
          <w:kern w:val="0"/>
          <w:sz w:val="30"/>
          <w:szCs w:val="30"/>
          <w:lang w:eastAsia="zh-CN"/>
        </w:rPr>
      </w:pPr>
      <w:r>
        <w:rPr>
          <w:rFonts w:hint="eastAsia" w:ascii="仿宋_GB2312" w:hAnsi="仿宋_GB2312" w:eastAsia="仿宋_GB2312" w:cs="仿宋_GB2312"/>
          <w:kern w:val="0"/>
          <w:sz w:val="30"/>
          <w:szCs w:val="30"/>
        </w:rPr>
        <w:t>3.报名方式：请将报名材料打包发送至</w:t>
      </w:r>
      <w:r>
        <w:rPr>
          <w:rFonts w:hint="eastAsia" w:ascii="仿宋_GB2312" w:hAnsi="仿宋_GB2312" w:eastAsia="仿宋_GB2312" w:cs="仿宋_GB2312"/>
          <w:kern w:val="0"/>
          <w:sz w:val="30"/>
          <w:szCs w:val="30"/>
          <w:lang w:val="en-US" w:eastAsia="zh-CN"/>
        </w:rPr>
        <w:t>1415992695@qq.com</w:t>
      </w:r>
      <w:r>
        <w:rPr>
          <w:rFonts w:hint="eastAsia" w:ascii="仿宋_GB2312" w:hAnsi="仿宋_GB2312" w:eastAsia="仿宋_GB2312" w:cs="仿宋_GB2312"/>
          <w:kern w:val="0"/>
          <w:sz w:val="30"/>
          <w:szCs w:val="30"/>
        </w:rPr>
        <w:t>邮箱（邮件主题：姓名+性别+年龄），报名咨询方式：</w:t>
      </w:r>
      <w:r>
        <w:rPr>
          <w:rFonts w:hint="eastAsia" w:ascii="仿宋_GB2312" w:hAnsi="仿宋_GB2312" w:eastAsia="仿宋_GB2312" w:cs="仿宋_GB2312"/>
          <w:kern w:val="0"/>
          <w:sz w:val="30"/>
          <w:szCs w:val="30"/>
          <w:lang w:val="en-US" w:eastAsia="zh-CN"/>
        </w:rPr>
        <w:t>0577-63168022</w:t>
      </w:r>
      <w:r>
        <w:rPr>
          <w:rFonts w:hint="eastAsia" w:ascii="仿宋_GB2312" w:hAnsi="仿宋_GB2312" w:eastAsia="仿宋_GB2312" w:cs="仿宋_GB2312"/>
          <w:kern w:val="0"/>
          <w:sz w:val="30"/>
          <w:szCs w:val="30"/>
        </w:rPr>
        <w:t>（咨询时间段：周一至周五上午8:30-11:30，下午14:00-17:</w:t>
      </w:r>
      <w:r>
        <w:rPr>
          <w:rFonts w:hint="eastAsia" w:ascii="仿宋_GB2312" w:hAnsi="仿宋_GB2312" w:eastAsia="仿宋_GB2312" w:cs="仿宋_GB2312"/>
          <w:kern w:val="0"/>
          <w:sz w:val="30"/>
          <w:szCs w:val="30"/>
          <w:lang w:val="en-US" w:eastAsia="zh-CN"/>
        </w:rPr>
        <w:t>00</w:t>
      </w:r>
      <w:r>
        <w:rPr>
          <w:rFonts w:hint="eastAsia" w:ascii="仿宋_GB2312" w:hAnsi="仿宋_GB2312" w:eastAsia="仿宋_GB2312" w:cs="仿宋_GB2312"/>
          <w:kern w:val="0"/>
          <w:sz w:val="30"/>
          <w:szCs w:val="30"/>
        </w:rPr>
        <w:t>，节假日除外</w:t>
      </w:r>
      <w:r>
        <w:rPr>
          <w:rFonts w:hint="eastAsia" w:ascii="仿宋_GB2312" w:hAnsi="仿宋_GB2312" w:eastAsia="仿宋_GB2312" w:cs="仿宋_GB2312"/>
          <w:kern w:val="0"/>
          <w:sz w:val="30"/>
          <w:szCs w:val="30"/>
          <w:lang w:eastAsia="zh-CN"/>
        </w:rPr>
        <w:t>）</w:t>
      </w:r>
      <w:r>
        <w:rPr>
          <w:rFonts w:hint="eastAsia" w:ascii="仿宋_GB2312" w:hAnsi="仿宋_GB2312" w:eastAsia="仿宋_GB2312" w:cs="仿宋_GB2312"/>
          <w:kern w:val="0"/>
          <w:sz w:val="30"/>
          <w:szCs w:val="30"/>
        </w:rPr>
        <w:t>。</w:t>
      </w:r>
    </w:p>
    <w:p w14:paraId="0F483D53">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00" w:firstLineChars="20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lang w:val="en-US" w:eastAsia="zh-CN"/>
        </w:rPr>
        <w:t>4</w:t>
      </w:r>
      <w:r>
        <w:rPr>
          <w:rFonts w:hint="eastAsia" w:ascii="仿宋_GB2312" w:hAnsi="仿宋_GB2312" w:eastAsia="仿宋_GB2312" w:cs="仿宋_GB2312"/>
          <w:kern w:val="0"/>
          <w:sz w:val="30"/>
          <w:szCs w:val="30"/>
        </w:rPr>
        <w:t>.资格审查。报考者应对提交材料的真实性负责。资格审查包括报名时的资格初审、面试前的资格复审、政审中的资格再审和办理相关手续时的资格终审环节。在任何一个资格审查过程中如发现报考者不符合报考条件或弄虚作假的，取消报考资格或不予录用，由此造成的一切损失或后果由报考者承担。</w:t>
      </w:r>
    </w:p>
    <w:p w14:paraId="16707B82">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00" w:firstLineChars="20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lang w:val="en-US" w:eastAsia="zh-CN"/>
        </w:rPr>
        <w:t>5</w:t>
      </w:r>
      <w:r>
        <w:rPr>
          <w:rFonts w:hint="eastAsia" w:ascii="仿宋_GB2312" w:hAnsi="仿宋_GB2312" w:eastAsia="仿宋_GB2312" w:cs="仿宋_GB2312"/>
          <w:kern w:val="0"/>
          <w:sz w:val="30"/>
          <w:szCs w:val="30"/>
        </w:rPr>
        <w:t>.岗位的报考人数与招聘计划数不得低于3：1的比例，通过资格条件审查的应聘人员与招聘计划数不得低于3：1的比例。报名人数或通过资格条件审查人数达不到上述要求，由</w:t>
      </w:r>
      <w:r>
        <w:rPr>
          <w:rFonts w:hint="eastAsia" w:ascii="仿宋_GB2312" w:hAnsi="仿宋_GB2312" w:eastAsia="仿宋_GB2312" w:cs="仿宋_GB2312"/>
          <w:kern w:val="0"/>
          <w:sz w:val="30"/>
          <w:szCs w:val="30"/>
          <w:lang w:eastAsia="zh-CN"/>
        </w:rPr>
        <w:t>招聘</w:t>
      </w:r>
      <w:r>
        <w:rPr>
          <w:rFonts w:hint="eastAsia" w:ascii="仿宋_GB2312" w:hAnsi="仿宋_GB2312" w:eastAsia="仿宋_GB2312" w:cs="仿宋_GB2312"/>
          <w:kern w:val="0"/>
          <w:sz w:val="30"/>
          <w:szCs w:val="30"/>
        </w:rPr>
        <w:t>公司报上级部门研究后，再决定后是否调整比例或开考。</w:t>
      </w:r>
    </w:p>
    <w:p w14:paraId="1E8C9CF2">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00" w:firstLineChars="20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w:t>
      </w:r>
      <w:r>
        <w:rPr>
          <w:rFonts w:hint="eastAsia" w:ascii="仿宋_GB2312" w:hAnsi="仿宋_GB2312" w:eastAsia="仿宋_GB2312" w:cs="仿宋_GB2312"/>
          <w:kern w:val="0"/>
          <w:sz w:val="30"/>
          <w:szCs w:val="30"/>
          <w:lang w:eastAsia="zh-CN"/>
        </w:rPr>
        <w:t>二</w:t>
      </w:r>
      <w:r>
        <w:rPr>
          <w:rFonts w:hint="eastAsia" w:ascii="仿宋_GB2312" w:hAnsi="仿宋_GB2312" w:eastAsia="仿宋_GB2312" w:cs="仿宋_GB2312"/>
          <w:kern w:val="0"/>
          <w:sz w:val="30"/>
          <w:szCs w:val="30"/>
        </w:rPr>
        <w:t>）考核方式</w:t>
      </w:r>
    </w:p>
    <w:p w14:paraId="38B6909C">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00" w:firstLineChars="20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考试采取面试的方式。</w:t>
      </w:r>
    </w:p>
    <w:p w14:paraId="507908F4">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00" w:firstLineChars="20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lang w:val="en-US" w:eastAsia="zh-CN"/>
        </w:rPr>
        <w:t>1.</w:t>
      </w:r>
      <w:r>
        <w:rPr>
          <w:rFonts w:hint="eastAsia" w:ascii="仿宋_GB2312" w:hAnsi="仿宋_GB2312" w:eastAsia="仿宋_GB2312" w:cs="仿宋_GB2312"/>
          <w:kern w:val="0"/>
          <w:sz w:val="30"/>
          <w:szCs w:val="30"/>
        </w:rPr>
        <w:t>面试满分100分，合格分为60分。面试不合格者，不能列入考察、体检对象。</w:t>
      </w:r>
    </w:p>
    <w:p w14:paraId="79FE365F">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00" w:firstLineChars="20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lang w:val="en-US" w:eastAsia="zh-CN"/>
        </w:rPr>
        <w:t>2.</w:t>
      </w:r>
      <w:r>
        <w:rPr>
          <w:rFonts w:hint="eastAsia" w:ascii="仿宋_GB2312" w:hAnsi="仿宋_GB2312" w:eastAsia="仿宋_GB2312" w:cs="仿宋_GB2312"/>
          <w:kern w:val="0"/>
          <w:sz w:val="30"/>
          <w:szCs w:val="30"/>
        </w:rPr>
        <w:t>不按规定时间、地点和要求参加面试的，视作自动放弃。</w:t>
      </w:r>
    </w:p>
    <w:p w14:paraId="03D07990">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00" w:firstLineChars="20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lang w:val="en-US" w:eastAsia="zh-CN"/>
        </w:rPr>
        <w:t>3.</w:t>
      </w:r>
      <w:r>
        <w:rPr>
          <w:rFonts w:hint="eastAsia" w:ascii="仿宋_GB2312" w:hAnsi="仿宋_GB2312" w:eastAsia="仿宋_GB2312" w:cs="仿宋_GB2312"/>
          <w:kern w:val="0"/>
          <w:sz w:val="30"/>
          <w:szCs w:val="30"/>
        </w:rPr>
        <w:t>面试结束后，面试成绩</w:t>
      </w:r>
      <w:r>
        <w:rPr>
          <w:rFonts w:hint="eastAsia" w:ascii="仿宋_GB2312" w:hAnsi="仿宋_GB2312" w:eastAsia="仿宋_GB2312" w:cs="仿宋_GB2312"/>
          <w:kern w:val="0"/>
          <w:sz w:val="30"/>
          <w:szCs w:val="30"/>
          <w:lang w:eastAsia="zh-CN"/>
        </w:rPr>
        <w:t>为</w:t>
      </w:r>
      <w:r>
        <w:rPr>
          <w:rFonts w:hint="eastAsia" w:ascii="仿宋_GB2312" w:hAnsi="仿宋_GB2312" w:eastAsia="仿宋_GB2312" w:cs="仿宋_GB2312"/>
          <w:kern w:val="0"/>
          <w:sz w:val="30"/>
          <w:szCs w:val="30"/>
        </w:rPr>
        <w:t>考试总成绩</w:t>
      </w:r>
      <w:r>
        <w:rPr>
          <w:rFonts w:hint="eastAsia" w:ascii="仿宋_GB2312" w:hAnsi="仿宋_GB2312" w:eastAsia="仿宋_GB2312" w:cs="仿宋_GB2312"/>
          <w:kern w:val="0"/>
          <w:sz w:val="30"/>
          <w:szCs w:val="30"/>
          <w:lang w:eastAsia="zh-CN"/>
        </w:rPr>
        <w:t>。</w:t>
      </w:r>
    </w:p>
    <w:p w14:paraId="42A126D3">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00" w:firstLineChars="20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w:t>
      </w:r>
      <w:r>
        <w:rPr>
          <w:rFonts w:hint="eastAsia" w:ascii="仿宋_GB2312" w:hAnsi="仿宋_GB2312" w:eastAsia="仿宋_GB2312" w:cs="仿宋_GB2312"/>
          <w:kern w:val="0"/>
          <w:sz w:val="30"/>
          <w:szCs w:val="30"/>
          <w:lang w:eastAsia="zh-CN"/>
        </w:rPr>
        <w:t>三</w:t>
      </w:r>
      <w:r>
        <w:rPr>
          <w:rFonts w:hint="eastAsia" w:ascii="仿宋_GB2312" w:hAnsi="仿宋_GB2312" w:eastAsia="仿宋_GB2312" w:cs="仿宋_GB2312"/>
          <w:kern w:val="0"/>
          <w:sz w:val="30"/>
          <w:szCs w:val="30"/>
        </w:rPr>
        <w:t>）体检</w:t>
      </w:r>
    </w:p>
    <w:p w14:paraId="359C895E">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00" w:firstLineChars="20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按面试成绩的总分，根据招聘计划，从高分到低分按1:1的比例确定体检人选。体检标准参照招聘公务员</w:t>
      </w:r>
      <w:r>
        <w:rPr>
          <w:rFonts w:hint="eastAsia" w:ascii="仿宋_GB2312" w:hAnsi="仿宋_GB2312" w:eastAsia="仿宋_GB2312" w:cs="仿宋_GB2312"/>
          <w:kern w:val="0"/>
          <w:sz w:val="30"/>
          <w:szCs w:val="30"/>
          <w:lang w:eastAsia="zh-CN"/>
        </w:rPr>
        <w:t>体检项目和标准。</w:t>
      </w:r>
      <w:r>
        <w:rPr>
          <w:rFonts w:hint="eastAsia" w:ascii="仿宋_GB2312" w:hAnsi="仿宋_GB2312" w:eastAsia="仿宋_GB2312" w:cs="仿宋_GB2312"/>
          <w:kern w:val="0"/>
          <w:sz w:val="30"/>
          <w:szCs w:val="30"/>
        </w:rPr>
        <w:t>（体检在县及县以上综合医院进行</w:t>
      </w:r>
      <w:r>
        <w:rPr>
          <w:rFonts w:hint="eastAsia" w:ascii="仿宋_GB2312" w:hAnsi="仿宋_GB2312" w:eastAsia="仿宋_GB2312" w:cs="仿宋_GB2312"/>
          <w:kern w:val="0"/>
          <w:sz w:val="30"/>
          <w:szCs w:val="30"/>
          <w:lang w:eastAsia="zh-CN"/>
        </w:rPr>
        <w:t>，费用自理</w:t>
      </w:r>
      <w:r>
        <w:rPr>
          <w:rFonts w:hint="eastAsia" w:ascii="仿宋_GB2312" w:hAnsi="仿宋_GB2312" w:eastAsia="仿宋_GB2312" w:cs="仿宋_GB2312"/>
          <w:kern w:val="0"/>
          <w:sz w:val="30"/>
          <w:szCs w:val="30"/>
        </w:rPr>
        <w:t>。）</w:t>
      </w:r>
    </w:p>
    <w:p w14:paraId="26BA1155">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00" w:firstLineChars="20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w:t>
      </w:r>
      <w:r>
        <w:rPr>
          <w:rFonts w:hint="eastAsia" w:ascii="仿宋_GB2312" w:hAnsi="仿宋_GB2312" w:eastAsia="仿宋_GB2312" w:cs="仿宋_GB2312"/>
          <w:kern w:val="0"/>
          <w:sz w:val="30"/>
          <w:szCs w:val="30"/>
          <w:lang w:eastAsia="zh-CN"/>
        </w:rPr>
        <w:t>四</w:t>
      </w:r>
      <w:r>
        <w:rPr>
          <w:rFonts w:hint="eastAsia" w:ascii="仿宋_GB2312" w:hAnsi="仿宋_GB2312" w:eastAsia="仿宋_GB2312" w:cs="仿宋_GB2312"/>
          <w:kern w:val="0"/>
          <w:sz w:val="30"/>
          <w:szCs w:val="30"/>
        </w:rPr>
        <w:t>）考察。主要考察拟聘用人选的德、能、勤、绩、廉等情况并复核资格条件。</w:t>
      </w:r>
    </w:p>
    <w:p w14:paraId="303004E8">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00" w:firstLineChars="20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lang w:eastAsia="zh-CN"/>
        </w:rPr>
        <w:t>四</w:t>
      </w:r>
      <w:r>
        <w:rPr>
          <w:rFonts w:hint="eastAsia" w:ascii="仿宋_GB2312" w:hAnsi="仿宋_GB2312" w:eastAsia="仿宋_GB2312" w:cs="仿宋_GB2312"/>
          <w:kern w:val="0"/>
          <w:sz w:val="30"/>
          <w:szCs w:val="30"/>
        </w:rPr>
        <w:t>、薪资待遇</w:t>
      </w:r>
    </w:p>
    <w:p w14:paraId="7A7A4B1F">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00" w:firstLineChars="20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lang w:val="en-US" w:eastAsia="zh-CN"/>
        </w:rPr>
        <w:t>招聘人员实行派遣制用人方式，与第三方劳务派遣公司签订劳动合同，试用期为1个月，待遇按照县国企编外用工福利待遇有关规定执行。</w:t>
      </w:r>
    </w:p>
    <w:p w14:paraId="42B9A1A6">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00" w:firstLineChars="20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lang w:eastAsia="zh-CN"/>
        </w:rPr>
        <w:t>五</w:t>
      </w:r>
      <w:r>
        <w:rPr>
          <w:rFonts w:hint="eastAsia" w:ascii="仿宋_GB2312" w:hAnsi="仿宋_GB2312" w:eastAsia="仿宋_GB2312" w:cs="仿宋_GB2312"/>
          <w:kern w:val="0"/>
          <w:sz w:val="30"/>
          <w:szCs w:val="30"/>
        </w:rPr>
        <w:t>、其他事项</w:t>
      </w:r>
    </w:p>
    <w:p w14:paraId="722E2FA0">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00" w:firstLineChars="20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1.在体检、考</w:t>
      </w:r>
      <w:r>
        <w:rPr>
          <w:rFonts w:hint="eastAsia" w:ascii="仿宋_GB2312" w:hAnsi="仿宋_GB2312" w:eastAsia="仿宋_GB2312" w:cs="仿宋_GB2312"/>
          <w:kern w:val="0"/>
          <w:sz w:val="30"/>
          <w:szCs w:val="30"/>
          <w:lang w:eastAsia="zh-CN"/>
        </w:rPr>
        <w:t>察</w:t>
      </w:r>
      <w:r>
        <w:rPr>
          <w:rFonts w:hint="eastAsia" w:ascii="仿宋_GB2312" w:hAnsi="仿宋_GB2312" w:eastAsia="仿宋_GB2312" w:cs="仿宋_GB2312"/>
          <w:kern w:val="0"/>
          <w:sz w:val="30"/>
          <w:szCs w:val="30"/>
        </w:rPr>
        <w:t>、公示等环节如发现不符合要求或因自身原因放弃或在规定时间内不办理手续等产生的空缺名额，在该岗位报考人员中按考试总成绩排名顺序依次递补。</w:t>
      </w:r>
    </w:p>
    <w:p w14:paraId="41A1B58B">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00" w:firstLineChars="200"/>
        <w:jc w:val="left"/>
        <w:textAlignment w:val="auto"/>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2.面试地点和时间另行通知。</w:t>
      </w:r>
    </w:p>
    <w:p w14:paraId="1D1ABD89">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00" w:firstLineChars="200"/>
        <w:jc w:val="left"/>
        <w:textAlignment w:val="auto"/>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3.已被其他单位聘用的，终止劳动合同所产生的责任由报考人员承担。</w:t>
      </w:r>
    </w:p>
    <w:p w14:paraId="46864A7A">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00" w:firstLineChars="20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lang w:val="en-US" w:eastAsia="zh-CN"/>
        </w:rPr>
        <w:t>4.</w:t>
      </w:r>
      <w:r>
        <w:rPr>
          <w:rFonts w:hint="eastAsia" w:ascii="仿宋_GB2312" w:hAnsi="仿宋_GB2312" w:eastAsia="仿宋_GB2312" w:cs="仿宋_GB2312"/>
          <w:kern w:val="0"/>
          <w:sz w:val="30"/>
          <w:szCs w:val="30"/>
        </w:rPr>
        <w:t>本公告及未尽事宜由平阳县</w:t>
      </w:r>
      <w:r>
        <w:rPr>
          <w:rFonts w:hint="eastAsia" w:ascii="仿宋_GB2312" w:hAnsi="仿宋_GB2312" w:eastAsia="仿宋_GB2312" w:cs="仿宋_GB2312"/>
          <w:kern w:val="0"/>
          <w:sz w:val="30"/>
          <w:szCs w:val="30"/>
          <w:lang w:eastAsia="zh-CN"/>
        </w:rPr>
        <w:t>兴阳控股集团</w:t>
      </w:r>
      <w:r>
        <w:rPr>
          <w:rFonts w:hint="eastAsia" w:ascii="仿宋_GB2312" w:hAnsi="仿宋_GB2312" w:eastAsia="仿宋_GB2312" w:cs="仿宋_GB2312"/>
          <w:kern w:val="0"/>
          <w:sz w:val="30"/>
          <w:szCs w:val="30"/>
        </w:rPr>
        <w:t>有限公司负责解释。</w:t>
      </w:r>
    </w:p>
    <w:p w14:paraId="737A5D6B">
      <w:pPr>
        <w:keepNext w:val="0"/>
        <w:keepLines w:val="0"/>
        <w:pageBreakBefore w:val="0"/>
        <w:widowControl/>
        <w:shd w:val="clear" w:color="auto" w:fill="FFFFFF"/>
        <w:kinsoku/>
        <w:wordWrap/>
        <w:overflowPunct/>
        <w:topLinePunct w:val="0"/>
        <w:autoSpaceDE/>
        <w:autoSpaceDN/>
        <w:bidi w:val="0"/>
        <w:adjustRightInd/>
        <w:snapToGrid/>
        <w:spacing w:line="240" w:lineRule="auto"/>
        <w:ind w:left="0" w:firstLine="600" w:firstLineChars="200"/>
        <w:textAlignment w:val="auto"/>
        <w:rPr>
          <w:rFonts w:hint="eastAsia" w:ascii="仿宋_GB2312" w:hAnsi="仿宋_GB2312" w:eastAsia="仿宋_GB2312" w:cs="仿宋_GB2312"/>
          <w:sz w:val="30"/>
          <w:szCs w:val="30"/>
        </w:rPr>
      </w:pPr>
    </w:p>
    <w:p w14:paraId="55BBD9B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538" w:leftChars="256" w:right="0" w:firstLine="0" w:firstLineChars="0"/>
        <w:jc w:val="left"/>
        <w:textAlignment w:val="auto"/>
        <w:rPr>
          <w:rFonts w:hint="default" w:ascii="宋体" w:hAnsi="宋体" w:eastAsia="宋体" w:cs="宋体"/>
          <w:i w:val="0"/>
          <w:caps w:val="0"/>
          <w:spacing w:val="0"/>
          <w:kern w:val="0"/>
          <w:sz w:val="21"/>
          <w:szCs w:val="21"/>
          <w:shd w:val="clear" w:color="auto" w:fill="FFFFFF"/>
          <w:lang w:val="en-US" w:eastAsia="zh-CN" w:bidi="ar"/>
        </w:rPr>
      </w:pPr>
    </w:p>
    <w:p w14:paraId="493C3E1C">
      <w:pPr>
        <w:keepNext w:val="0"/>
        <w:keepLines w:val="0"/>
        <w:pageBreakBefore w:val="0"/>
        <w:widowControl/>
        <w:shd w:val="clear" w:color="auto" w:fill="FFFFFF"/>
        <w:kinsoku/>
        <w:overflowPunct/>
        <w:topLinePunct w:val="0"/>
        <w:autoSpaceDE/>
        <w:bidi w:val="0"/>
        <w:spacing w:line="500" w:lineRule="exact"/>
        <w:ind w:left="0" w:firstLine="600" w:firstLineChars="200"/>
        <w:jc w:val="righ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 xml:space="preserve">                                                                    </w:t>
      </w:r>
    </w:p>
    <w:p w14:paraId="499412D4">
      <w:pPr>
        <w:keepNext w:val="0"/>
        <w:keepLines w:val="0"/>
        <w:pageBreakBefore w:val="0"/>
        <w:widowControl/>
        <w:shd w:val="clear" w:color="auto" w:fill="FFFFFF"/>
        <w:kinsoku/>
        <w:overflowPunct/>
        <w:topLinePunct w:val="0"/>
        <w:autoSpaceDE/>
        <w:bidi w:val="0"/>
        <w:spacing w:line="500" w:lineRule="exact"/>
        <w:ind w:left="0" w:firstLine="600" w:firstLineChars="200"/>
        <w:jc w:val="right"/>
        <w:textAlignment w:val="auto"/>
        <w:rPr>
          <w:rFonts w:hint="eastAsia" w:ascii="仿宋_GB2312" w:hAnsi="仿宋_GB2312" w:eastAsia="仿宋_GB2312" w:cs="仿宋_GB2312"/>
          <w:kern w:val="0"/>
          <w:sz w:val="30"/>
          <w:szCs w:val="30"/>
        </w:rPr>
      </w:pPr>
    </w:p>
    <w:p w14:paraId="37A6A045">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righ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平阳县兴阳控股集团有限公司</w:t>
      </w:r>
    </w:p>
    <w:p w14:paraId="5BA713A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1"/>
          <w:szCs w:val="21"/>
        </w:rPr>
      </w:pPr>
      <w:r>
        <w:rPr>
          <w:rFonts w:hint="eastAsia" w:ascii="仿宋_GB2312" w:hAnsi="仿宋_GB2312" w:eastAsia="仿宋_GB2312" w:cs="仿宋_GB2312"/>
          <w:b w:val="0"/>
          <w:bCs w:val="0"/>
          <w:sz w:val="30"/>
          <w:szCs w:val="30"/>
          <w:lang w:val="en-US" w:eastAsia="zh-CN"/>
        </w:rPr>
        <w:t xml:space="preserve">                                     2025</w:t>
      </w:r>
      <w:r>
        <w:rPr>
          <w:rFonts w:hint="eastAsia" w:ascii="仿宋_GB2312" w:hAnsi="仿宋_GB2312" w:eastAsia="仿宋_GB2312" w:cs="仿宋_GB2312"/>
          <w:b w:val="0"/>
          <w:bCs w:val="0"/>
          <w:sz w:val="30"/>
          <w:szCs w:val="30"/>
        </w:rPr>
        <w:t>年</w:t>
      </w:r>
      <w:r>
        <w:rPr>
          <w:rFonts w:hint="eastAsia" w:ascii="仿宋_GB2312" w:hAnsi="仿宋_GB2312" w:eastAsia="仿宋_GB2312" w:cs="仿宋_GB2312"/>
          <w:kern w:val="0"/>
          <w:sz w:val="30"/>
          <w:szCs w:val="30"/>
          <w:lang w:val="en-US" w:eastAsia="zh-CN"/>
        </w:rPr>
        <w:t>6</w:t>
      </w:r>
      <w:r>
        <w:rPr>
          <w:rFonts w:hint="eastAsia" w:ascii="仿宋_GB2312" w:hAnsi="仿宋_GB2312" w:eastAsia="仿宋_GB2312" w:cs="仿宋_GB2312"/>
          <w:b w:val="0"/>
          <w:bCs w:val="0"/>
          <w:sz w:val="30"/>
          <w:szCs w:val="30"/>
        </w:rPr>
        <w:t>月</w:t>
      </w:r>
      <w:r>
        <w:rPr>
          <w:rFonts w:hint="eastAsia" w:ascii="仿宋_GB2312" w:hAnsi="仿宋_GB2312" w:eastAsia="仿宋_GB2312" w:cs="仿宋_GB2312"/>
          <w:kern w:val="0"/>
          <w:sz w:val="30"/>
          <w:szCs w:val="30"/>
          <w:lang w:val="en-US" w:eastAsia="zh-CN"/>
        </w:rPr>
        <w:t>20</w:t>
      </w:r>
      <w:r>
        <w:rPr>
          <w:rFonts w:hint="eastAsia" w:ascii="仿宋_GB2312" w:hAnsi="仿宋_GB2312" w:eastAsia="仿宋_GB2312" w:cs="仿宋_GB2312"/>
          <w:b w:val="0"/>
          <w:bCs w:val="0"/>
          <w:sz w:val="30"/>
          <w:szCs w:val="30"/>
        </w:rPr>
        <w:t>日</w:t>
      </w:r>
    </w:p>
    <w:p w14:paraId="113403AD">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BA1A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2025-06-20T03:30:21Z</dcterms:created>
  <dc:creator>Administrator</dc:creator>
  <cp:lastModifiedBy>请叫我小金瓜</cp:lastModifiedBy>
  <dcterms:modified xsi:type="dcterms:W3CDTF">2025-06-20T03:30:53Z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eyJoZGlkIjoiZDJhYzhkMjcxYWU0NDYxYzg3ODdmOTUxZTUyYTI0YWEiLCJ1c2VySWQiOiIzMzg5NjAzMjgifQ==</vt:lpwstr>
  </property>
  <property fmtid="{D5CDD505-2E9C-101B-9397-08002B2CF9AE}" pid="4" name="ICV">
    <vt:lpwstr>31AB9A20D0244FD0B4055E3FB634AF0A_12</vt:lpwstr>
  </property>
</Properties>
</file>