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161CA">
      <w:pPr>
        <w:spacing w:line="400" w:lineRule="exact"/>
        <w:rPr>
          <w:rFonts w:hint="eastAsia" w:ascii="黑体" w:eastAsia="黑体" w:cs="黑体"/>
          <w:sz w:val="32"/>
          <w:szCs w:val="32"/>
        </w:rPr>
      </w:pPr>
      <w:r>
        <w:rPr>
          <w:rStyle w:val="7"/>
          <w:rFonts w:hint="eastAsia" w:ascii="黑体" w:eastAsia="黑体"/>
          <w:kern w:val="0"/>
          <w:sz w:val="32"/>
          <w:szCs w:val="32"/>
        </w:rPr>
        <w:t>附件3</w:t>
      </w:r>
    </w:p>
    <w:p w14:paraId="279C0766">
      <w:pPr>
        <w:spacing w:line="660" w:lineRule="exac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2024年平阳县教育系统提前赴高校公开</w:t>
      </w:r>
    </w:p>
    <w:p w14:paraId="586E9D82">
      <w:pPr>
        <w:spacing w:line="660" w:lineRule="exact"/>
        <w:jc w:val="center"/>
        <w:rPr>
          <w:rFonts w:hint="eastAsia" w:ascii="仿宋_GB2312" w:eastAsia="仿宋_GB2312" w:cs="仿宋_GB2312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招聘优秀毕业生专业资格审查办法</w:t>
      </w:r>
    </w:p>
    <w:p w14:paraId="20D943E7">
      <w:pPr>
        <w:spacing w:line="520" w:lineRule="exact"/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</w:p>
    <w:p w14:paraId="1BF44FD1">
      <w:pPr>
        <w:spacing w:line="520" w:lineRule="exact"/>
        <w:ind w:firstLine="600" w:firstLineChars="200"/>
        <w:rPr>
          <w:rFonts w:hint="eastAsia" w:ascii="黑体" w:eastAsia="黑体" w:cs="仿宋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根据招聘单位及其主管部门的招聘要求，结合招聘岗位工作实际需要，特制定本次招聘专业资格审查办法。具体如下：</w:t>
      </w:r>
    </w:p>
    <w:p w14:paraId="2A903419">
      <w:pPr>
        <w:spacing w:line="520" w:lineRule="exact"/>
        <w:ind w:firstLine="588" w:firstLineChars="196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一、基本原则</w:t>
      </w:r>
    </w:p>
    <w:p w14:paraId="0AC94E5E">
      <w:pPr>
        <w:shd w:val="clear" w:color="auto" w:fill="FFFFFF"/>
        <w:adjustRightInd w:val="0"/>
        <w:spacing w:line="520" w:lineRule="exact"/>
        <w:ind w:firstLine="600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本着“相近、相似”和“宜宽不宜窄，有利于人才选拔”的原则，对报考专业有异议的，经研究认为确需增加专业的，可以审核通过。</w:t>
      </w:r>
    </w:p>
    <w:p w14:paraId="1825D87D">
      <w:pPr>
        <w:spacing w:line="520" w:lineRule="exact"/>
        <w:ind w:firstLine="588" w:firstLineChars="196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二、专业要求</w:t>
      </w:r>
    </w:p>
    <w:p w14:paraId="1CA2781C">
      <w:pPr>
        <w:spacing w:line="520" w:lineRule="exact"/>
        <w:ind w:firstLine="590" w:firstLineChars="196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1.</w:t>
      </w:r>
      <w:r>
        <w:rPr>
          <w:rFonts w:hint="eastAsia" w:ascii="黑体" w:eastAsia="黑体"/>
          <w:color w:val="000000"/>
          <w:sz w:val="30"/>
          <w:szCs w:val="30"/>
        </w:rPr>
        <w:t>“高中语文教师”、“初中语文”岗位可报考专业</w:t>
      </w:r>
    </w:p>
    <w:p w14:paraId="524A1712">
      <w:pPr>
        <w:spacing w:line="52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</w:rPr>
        <w:t>中国语言文学类、</w:t>
      </w:r>
      <w:r>
        <w:rPr>
          <w:rFonts w:hint="eastAsia" w:ascii="仿宋_GB2312" w:eastAsia="仿宋_GB2312" w:cs="仿宋_GB2312"/>
          <w:sz w:val="30"/>
          <w:szCs w:val="30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 w14:paraId="278A89A1">
      <w:pPr>
        <w:spacing w:line="52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2.“高中数学教师” 岗位可报考专业</w:t>
      </w:r>
    </w:p>
    <w:p w14:paraId="327EA3D3">
      <w:pPr>
        <w:shd w:val="clear" w:color="auto" w:fill="FFFFFF"/>
        <w:adjustRightInd w:val="0"/>
        <w:spacing w:line="520" w:lineRule="exact"/>
        <w:ind w:firstLine="602" w:firstLineChars="200"/>
        <w:jc w:val="left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</w:rPr>
        <w:t>数学类、</w:t>
      </w:r>
      <w:r>
        <w:rPr>
          <w:rFonts w:hint="eastAsia" w:ascii="仿宋_GB2312" w:eastAsia="仿宋_GB2312" w:cs="仿宋_GB2312"/>
          <w:sz w:val="30"/>
          <w:szCs w:val="30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 w14:paraId="5866BD41">
      <w:pPr>
        <w:spacing w:line="52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3.“高中物理教师”岗位可报考专业</w:t>
      </w:r>
    </w:p>
    <w:p w14:paraId="1BEDA384">
      <w:pPr>
        <w:spacing w:line="52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</w:rPr>
        <w:t>物理学类、</w:t>
      </w:r>
      <w:r>
        <w:rPr>
          <w:rFonts w:hint="eastAsia" w:ascii="仿宋_GB2312" w:eastAsia="仿宋_GB2312" w:cs="仿宋_GB2312"/>
          <w:sz w:val="30"/>
          <w:szCs w:val="30"/>
        </w:rPr>
        <w:t>物理学、应用物理学、核物理、声学、理论与应用力学、工程力学、系统科学与工程、理论物理、粒子物理与原子核物理、原子与分子物理、等离子体物理、凝聚态物理、声学、光学、无线电物理、学科教学（物理）、课程与教学论（物理）。</w:t>
      </w:r>
    </w:p>
    <w:p w14:paraId="4E594649">
      <w:pPr>
        <w:spacing w:line="520" w:lineRule="exact"/>
        <w:ind w:firstLine="590" w:firstLineChars="196"/>
        <w:rPr>
          <w:rFonts w:hint="eastAsia"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4.“初中科学”岗位可报考专业</w:t>
      </w:r>
    </w:p>
    <w:p w14:paraId="766DECE2">
      <w:pPr>
        <w:spacing w:line="520" w:lineRule="exact"/>
        <w:ind w:firstLine="590" w:firstLineChars="196"/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</w:rPr>
        <w:t>化学类、</w:t>
      </w:r>
      <w:r>
        <w:rPr>
          <w:rFonts w:hint="eastAsia" w:ascii="仿宋_GB2312" w:eastAsia="仿宋_GB2312" w:cs="仿宋_GB2312"/>
          <w:sz w:val="30"/>
          <w:szCs w:val="30"/>
        </w:rPr>
        <w:t>化学、应用化学、物理化学、化学物理、材料化学、有机化学、无机化学、分析化学、化学生物学、分子科学与工程、高分子化学与物理、高分子材料与工程、能源化学工程、材料科学与工程、化学工程、化学工艺、化学工程与工艺、能源化学、精细化工、生物化工、工业催化、化学工程与技术、学科教学（化学）、课程与教学论（化学）。</w:t>
      </w:r>
    </w:p>
    <w:p w14:paraId="01C51BEE">
      <w:pPr>
        <w:spacing w:line="520" w:lineRule="exact"/>
        <w:ind w:firstLine="590" w:firstLineChars="196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</w:rPr>
        <w:t>生物学类、生物工程类、生态学类、环境科学与工程类、生物医学工程类、植物生产类、自然保护与环境生态类、动物生产类、动物医学类、农学类、林学类、水产类、草学类、</w:t>
      </w:r>
      <w:r>
        <w:rPr>
          <w:rFonts w:hint="eastAsia" w:ascii="仿宋_GB2312" w:eastAsia="仿宋_GB2312" w:cs="仿宋_GB2312"/>
          <w:sz w:val="30"/>
          <w:szCs w:val="30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生物科学、生物技术、生物信息学、生态学、整合科学、神经科学、植物学、动物学、生理学、微生物学、遗传学、细胞生物学、生物工程、生态学、学科教学（生物）、课程与教学论（生物）、科学教育。</w:t>
      </w:r>
    </w:p>
    <w:p w14:paraId="15BFAD94">
      <w:pPr>
        <w:spacing w:line="520" w:lineRule="exact"/>
        <w:ind w:firstLine="588" w:firstLineChars="196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“高中物理教师”岗位可报考专业均可报考。</w:t>
      </w:r>
    </w:p>
    <w:p w14:paraId="0094D1F6">
      <w:pPr>
        <w:spacing w:line="520" w:lineRule="exact"/>
        <w:ind w:firstLine="588" w:firstLineChars="196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三、其他事宜</w:t>
      </w:r>
    </w:p>
    <w:p w14:paraId="7B1E05BA">
      <w:pPr>
        <w:spacing w:line="520" w:lineRule="exact"/>
        <w:ind w:firstLine="588" w:firstLineChars="196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可报考专业中加粗加下划线字体中的“类”为一级学科，包含该一级学科下的所有二级学科，例：</w:t>
      </w:r>
      <w:r>
        <w:rPr>
          <w:rFonts w:hint="eastAsia" w:ascii="仿宋_GB2312" w:eastAsia="仿宋_GB2312" w:cs="仿宋_GB2312"/>
          <w:b/>
          <w:color w:val="000000"/>
          <w:sz w:val="30"/>
          <w:szCs w:val="30"/>
          <w:u w:val="single"/>
        </w:rPr>
        <w:t>力学类</w:t>
      </w:r>
      <w:r>
        <w:rPr>
          <w:rFonts w:hint="eastAsia" w:ascii="仿宋_GB2312" w:eastAsia="仿宋_GB2312" w:cs="仿宋_GB2312"/>
          <w:sz w:val="30"/>
          <w:szCs w:val="30"/>
        </w:rPr>
        <w:t xml:space="preserve">，包含理论与应用力学、工程力学。可报考专业中专业名称后面带括号的，指此专业中符合括号内具体方向的方可报考；可报考专业后面不带括号的，只要专业名称相符的均可报考，例：岗位可报考专业要求为“学科教学（美术）”的，则只有学科教学（美术）专业可报考，“学科教学”“学科教学（音乐）”等不可报考；可报考专业要求为“艺术设计学”的，则“艺术设计学（XXXX）”专业可报考。    </w:t>
      </w:r>
    </w:p>
    <w:p w14:paraId="0B15914A">
      <w:r>
        <w:rPr>
          <w:rFonts w:hint="eastAsia" w:ascii="黑体" w:eastAsia="黑体"/>
          <w:color w:val="000000"/>
          <w:sz w:val="30"/>
          <w:szCs w:val="30"/>
        </w:rPr>
        <w:t>本办法仅适用于本次招聘报名。未尽事宜，由平阳县教育局研究确定并负责解释。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DQyMzI1NmFlZjc3Y2FiMmE2NzU0NzE0ZDc4NTAifQ=="/>
  </w:docVars>
  <w:rsids>
    <w:rsidRoot w:val="014B1996"/>
    <w:rsid w:val="014B1996"/>
    <w:rsid w:val="200A7D1E"/>
    <w:rsid w:val="796B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  <w:style w:type="character" w:customStyle="1" w:styleId="7">
    <w:name w:val="15"/>
    <w:basedOn w:val="5"/>
    <w:qFormat/>
    <w:uiPriority w:val="0"/>
    <w:rPr>
      <w:rFonts w:ascii="Times New Roman" w:hAnsi="Times New Roman" w:cs="Times New Roman"/>
      <w:lang w:bidi="ar-SA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2024-10-29T09:00:00Z</dcterms:created>
  <dc:creator>「」</dc:creator>
  <cp:lastModifiedBy>「」</cp:lastModifiedBy>
  <dcterms:modified xsi:type="dcterms:W3CDTF">2024-10-29T09:01:55Z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EF7C1349ACD246F08FEE80F015715E11_13</vt:lpwstr>
  </property>
</Properties>
</file>