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80ADAC">
      <w:pPr>
        <w:spacing w:line="440" w:lineRule="exact"/>
        <w:rPr>
          <w:rStyle w:val="7"/>
          <w:rFonts w:hint="eastAsia" w:ascii="黑体" w:hAnsi="黑体" w:eastAsia="黑体" w:cs="宋体"/>
          <w:kern w:val="0"/>
          <w:sz w:val="32"/>
          <w:szCs w:val="32"/>
        </w:rPr>
      </w:pPr>
      <w:r>
        <w:rPr>
          <w:rStyle w:val="7"/>
          <w:rFonts w:hint="eastAsia" w:ascii="黑体" w:hAnsi="黑体" w:eastAsia="黑体" w:cs="宋体"/>
          <w:kern w:val="0"/>
          <w:sz w:val="32"/>
          <w:szCs w:val="32"/>
        </w:rPr>
        <w:t>附件1</w:t>
      </w:r>
    </w:p>
    <w:p w14:paraId="3F386E4E">
      <w:pPr>
        <w:spacing w:line="440" w:lineRule="exact"/>
        <w:jc w:val="center"/>
        <w:rPr>
          <w:rStyle w:val="8"/>
          <w:rFonts w:hint="eastAsia" w:ascii="方正小标宋简体" w:eastAsia="方正小标宋简体"/>
          <w:kern w:val="0"/>
          <w:sz w:val="40"/>
          <w:szCs w:val="40"/>
        </w:rPr>
      </w:pPr>
      <w:r>
        <w:rPr>
          <w:rFonts w:hint="eastAsia" w:ascii="方正小标宋简体" w:hAnsi="宋体" w:eastAsia="方正小标宋简体" w:cs="宋体"/>
          <w:kern w:val="0"/>
          <w:sz w:val="40"/>
          <w:szCs w:val="40"/>
        </w:rPr>
        <w:t>2024年平阳县教育系统提前赴高校公开招聘优秀毕业生岗位计划表（增加）</w:t>
      </w:r>
    </w:p>
    <w:p w14:paraId="00EF6F91">
      <w:pPr>
        <w:tabs>
          <w:tab w:val="left" w:pos="3261"/>
        </w:tabs>
        <w:spacing w:line="100" w:lineRule="exact"/>
        <w:jc w:val="left"/>
        <w:rPr>
          <w:rFonts w:hint="eastAsia"/>
        </w:rPr>
      </w:pPr>
    </w:p>
    <w:p w14:paraId="3B67BCDB">
      <w:pPr>
        <w:spacing w:line="400" w:lineRule="exact"/>
        <w:rPr>
          <w:rStyle w:val="7"/>
          <w:rFonts w:ascii="黑体" w:eastAsia="黑体"/>
          <w:kern w:val="0"/>
          <w:sz w:val="32"/>
          <w:szCs w:val="32"/>
        </w:rPr>
      </w:pPr>
    </w:p>
    <w:tbl>
      <w:tblPr>
        <w:tblStyle w:val="4"/>
        <w:tblW w:w="136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8"/>
        <w:gridCol w:w="2848"/>
        <w:gridCol w:w="2167"/>
        <w:gridCol w:w="1078"/>
        <w:gridCol w:w="1470"/>
        <w:gridCol w:w="1575"/>
        <w:gridCol w:w="1785"/>
        <w:gridCol w:w="1521"/>
      </w:tblGrid>
      <w:tr w14:paraId="6CE92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8" w:type="dxa"/>
            <w:noWrap w:val="0"/>
            <w:vAlign w:val="center"/>
          </w:tcPr>
          <w:p w14:paraId="4D6A8B1D">
            <w:pPr>
              <w:spacing w:line="270" w:lineRule="exact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岗位代码</w:t>
            </w:r>
          </w:p>
        </w:tc>
        <w:tc>
          <w:tcPr>
            <w:tcW w:w="2848" w:type="dxa"/>
            <w:noWrap w:val="0"/>
            <w:vAlign w:val="center"/>
          </w:tcPr>
          <w:p w14:paraId="1CA0613C">
            <w:pPr>
              <w:spacing w:line="270" w:lineRule="exact"/>
              <w:jc w:val="center"/>
              <w:textAlignment w:val="center"/>
              <w:rPr>
                <w:rFonts w:hint="eastAsia"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  <w:lang w:bidi="ar"/>
              </w:rPr>
              <w:t>招聘单位及招聘数量</w:t>
            </w:r>
          </w:p>
        </w:tc>
        <w:tc>
          <w:tcPr>
            <w:tcW w:w="2167" w:type="dxa"/>
            <w:noWrap w:val="0"/>
            <w:vAlign w:val="center"/>
          </w:tcPr>
          <w:p w14:paraId="5BCACF8F">
            <w:pPr>
              <w:spacing w:line="270" w:lineRule="exact"/>
              <w:jc w:val="center"/>
              <w:textAlignment w:val="center"/>
              <w:rPr>
                <w:rFonts w:hint="eastAsia"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  <w:lang w:bidi="ar"/>
              </w:rPr>
              <w:t>招聘岗位</w:t>
            </w:r>
          </w:p>
        </w:tc>
        <w:tc>
          <w:tcPr>
            <w:tcW w:w="1078" w:type="dxa"/>
            <w:noWrap w:val="0"/>
            <w:vAlign w:val="center"/>
          </w:tcPr>
          <w:p w14:paraId="7BFF86DD">
            <w:pPr>
              <w:spacing w:line="270" w:lineRule="exact"/>
              <w:jc w:val="center"/>
              <w:textAlignment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招聘</w:t>
            </w:r>
          </w:p>
          <w:p w14:paraId="52F8657D">
            <w:pPr>
              <w:spacing w:line="270" w:lineRule="exact"/>
              <w:jc w:val="center"/>
              <w:textAlignment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计划数</w:t>
            </w:r>
          </w:p>
        </w:tc>
        <w:tc>
          <w:tcPr>
            <w:tcW w:w="1470" w:type="dxa"/>
            <w:noWrap w:val="0"/>
            <w:vAlign w:val="center"/>
          </w:tcPr>
          <w:p w14:paraId="7DBD5287">
            <w:pPr>
              <w:spacing w:line="270" w:lineRule="exact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报考专业</w:t>
            </w:r>
          </w:p>
        </w:tc>
        <w:tc>
          <w:tcPr>
            <w:tcW w:w="1575" w:type="dxa"/>
            <w:noWrap w:val="0"/>
            <w:vAlign w:val="center"/>
          </w:tcPr>
          <w:p w14:paraId="2B23D448">
            <w:pPr>
              <w:spacing w:line="270" w:lineRule="exact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学历要求</w:t>
            </w:r>
          </w:p>
        </w:tc>
        <w:tc>
          <w:tcPr>
            <w:tcW w:w="1785" w:type="dxa"/>
            <w:noWrap w:val="0"/>
            <w:vAlign w:val="center"/>
          </w:tcPr>
          <w:p w14:paraId="435EF79D">
            <w:pPr>
              <w:spacing w:line="270" w:lineRule="exact"/>
              <w:jc w:val="center"/>
              <w:textAlignment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学位要求</w:t>
            </w:r>
          </w:p>
        </w:tc>
        <w:tc>
          <w:tcPr>
            <w:tcW w:w="1521" w:type="dxa"/>
            <w:noWrap w:val="0"/>
            <w:vAlign w:val="center"/>
          </w:tcPr>
          <w:p w14:paraId="28F64534">
            <w:pPr>
              <w:spacing w:line="270" w:lineRule="exact"/>
              <w:jc w:val="center"/>
              <w:textAlignment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教师资格要求</w:t>
            </w:r>
          </w:p>
        </w:tc>
      </w:tr>
      <w:tr w14:paraId="6A50A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1158" w:type="dxa"/>
            <w:noWrap w:val="0"/>
            <w:vAlign w:val="center"/>
          </w:tcPr>
          <w:p w14:paraId="183631E8">
            <w:pPr>
              <w:spacing w:line="270" w:lineRule="exact"/>
              <w:jc w:val="center"/>
              <w:textAlignment w:val="center"/>
              <w:rPr>
                <w:rFonts w:hint="eastAsia" w:ascii="宋体" w:hAnsi="宋体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  <w:lang w:bidi="ar"/>
              </w:rPr>
              <w:t>24012</w:t>
            </w:r>
          </w:p>
        </w:tc>
        <w:tc>
          <w:tcPr>
            <w:tcW w:w="2848" w:type="dxa"/>
            <w:noWrap w:val="0"/>
            <w:vAlign w:val="center"/>
          </w:tcPr>
          <w:p w14:paraId="77A8E623">
            <w:pPr>
              <w:spacing w:line="270" w:lineRule="exact"/>
              <w:jc w:val="left"/>
              <w:textAlignment w:val="center"/>
              <w:rPr>
                <w:rFonts w:hint="eastAsia" w:ascii="宋体" w:hAnsi="宋体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  <w:lang w:bidi="ar"/>
              </w:rPr>
              <w:t>平阳县鳌江中学1</w:t>
            </w:r>
          </w:p>
          <w:p w14:paraId="38299B39">
            <w:pPr>
              <w:spacing w:line="270" w:lineRule="exact"/>
              <w:jc w:val="left"/>
              <w:textAlignment w:val="center"/>
              <w:rPr>
                <w:rFonts w:hint="eastAsia" w:ascii="宋体" w:hAnsi="宋体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  <w:lang w:bidi="ar"/>
              </w:rPr>
              <w:t>平阳县第二中学1</w:t>
            </w:r>
          </w:p>
        </w:tc>
        <w:tc>
          <w:tcPr>
            <w:tcW w:w="2167" w:type="dxa"/>
            <w:noWrap w:val="0"/>
            <w:vAlign w:val="center"/>
          </w:tcPr>
          <w:p w14:paraId="75ADD955">
            <w:pPr>
              <w:spacing w:line="270" w:lineRule="exact"/>
              <w:jc w:val="left"/>
              <w:textAlignment w:val="center"/>
              <w:rPr>
                <w:rFonts w:hint="eastAsia" w:ascii="宋体" w:hAnsi="宋体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  <w:lang w:bidi="ar"/>
              </w:rPr>
              <w:t>高中语文教师</w:t>
            </w:r>
          </w:p>
        </w:tc>
        <w:tc>
          <w:tcPr>
            <w:tcW w:w="1078" w:type="dxa"/>
            <w:noWrap w:val="0"/>
            <w:vAlign w:val="center"/>
          </w:tcPr>
          <w:p w14:paraId="64403E37">
            <w:pPr>
              <w:spacing w:line="270" w:lineRule="exact"/>
              <w:jc w:val="center"/>
              <w:textAlignment w:val="center"/>
              <w:rPr>
                <w:rFonts w:hint="eastAsia" w:ascii="宋体" w:hAnsi="宋体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470" w:type="dxa"/>
            <w:noWrap w:val="0"/>
            <w:vAlign w:val="center"/>
          </w:tcPr>
          <w:p w14:paraId="6DA732B5">
            <w:pPr>
              <w:spacing w:line="270" w:lineRule="exact"/>
              <w:jc w:val="center"/>
              <w:textAlignment w:val="center"/>
              <w:rPr>
                <w:rFonts w:hint="eastAsia" w:ascii="宋体" w:hAnsi="宋体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  <w:lang w:bidi="ar"/>
              </w:rPr>
              <w:t>见附件3</w:t>
            </w:r>
          </w:p>
        </w:tc>
        <w:tc>
          <w:tcPr>
            <w:tcW w:w="1575" w:type="dxa"/>
            <w:noWrap w:val="0"/>
            <w:vAlign w:val="center"/>
          </w:tcPr>
          <w:p w14:paraId="272AA29D">
            <w:pPr>
              <w:spacing w:line="270" w:lineRule="exact"/>
              <w:jc w:val="center"/>
              <w:textAlignment w:val="center"/>
              <w:rPr>
                <w:rFonts w:hint="eastAsia" w:ascii="宋体" w:hAnsi="宋体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  <w:lang w:bidi="ar"/>
              </w:rPr>
              <w:t>本科及以上</w:t>
            </w:r>
          </w:p>
        </w:tc>
        <w:tc>
          <w:tcPr>
            <w:tcW w:w="1785" w:type="dxa"/>
            <w:noWrap w:val="0"/>
            <w:vAlign w:val="center"/>
          </w:tcPr>
          <w:p w14:paraId="31F23608">
            <w:pPr>
              <w:spacing w:line="270" w:lineRule="exact"/>
              <w:jc w:val="center"/>
              <w:textAlignment w:val="center"/>
              <w:rPr>
                <w:rFonts w:hint="eastAsia"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  <w:lang w:bidi="ar"/>
              </w:rPr>
              <w:t>学士学位及以上</w:t>
            </w:r>
          </w:p>
        </w:tc>
        <w:tc>
          <w:tcPr>
            <w:tcW w:w="1521" w:type="dxa"/>
            <w:noWrap w:val="0"/>
            <w:vAlign w:val="center"/>
          </w:tcPr>
          <w:p w14:paraId="5C4313CD">
            <w:pPr>
              <w:spacing w:line="270" w:lineRule="exact"/>
              <w:jc w:val="center"/>
              <w:textAlignment w:val="center"/>
              <w:rPr>
                <w:rFonts w:hint="eastAsia" w:ascii="宋体" w:hAnsi="宋体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  <w:lang w:bidi="ar"/>
              </w:rPr>
              <w:t>高中语文</w:t>
            </w:r>
          </w:p>
        </w:tc>
      </w:tr>
      <w:tr w14:paraId="3B958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158" w:type="dxa"/>
            <w:noWrap w:val="0"/>
            <w:vAlign w:val="center"/>
          </w:tcPr>
          <w:p w14:paraId="51A23170">
            <w:pPr>
              <w:spacing w:line="270" w:lineRule="exact"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  <w:lang w:bidi="ar"/>
              </w:rPr>
              <w:t>24013</w:t>
            </w:r>
          </w:p>
        </w:tc>
        <w:tc>
          <w:tcPr>
            <w:tcW w:w="2848" w:type="dxa"/>
            <w:noWrap w:val="0"/>
            <w:vAlign w:val="center"/>
          </w:tcPr>
          <w:p w14:paraId="6130DFBE">
            <w:pPr>
              <w:spacing w:line="270" w:lineRule="exact"/>
              <w:jc w:val="left"/>
              <w:textAlignment w:val="center"/>
              <w:rPr>
                <w:rFonts w:ascii="宋体" w:hAnsi="宋体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  <w:lang w:bidi="ar"/>
              </w:rPr>
              <w:t>平阳县新城中学1</w:t>
            </w:r>
          </w:p>
        </w:tc>
        <w:tc>
          <w:tcPr>
            <w:tcW w:w="2167" w:type="dxa"/>
            <w:noWrap w:val="0"/>
            <w:vAlign w:val="center"/>
          </w:tcPr>
          <w:p w14:paraId="4D459664">
            <w:pPr>
              <w:spacing w:line="270" w:lineRule="exact"/>
              <w:jc w:val="left"/>
              <w:textAlignment w:val="center"/>
              <w:rPr>
                <w:rFonts w:hint="eastAsia" w:ascii="宋体" w:hAnsi="宋体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  <w:lang w:bidi="ar"/>
              </w:rPr>
              <w:t>高中数学教师</w:t>
            </w:r>
          </w:p>
        </w:tc>
        <w:tc>
          <w:tcPr>
            <w:tcW w:w="1078" w:type="dxa"/>
            <w:noWrap w:val="0"/>
            <w:vAlign w:val="center"/>
          </w:tcPr>
          <w:p w14:paraId="0930DF37">
            <w:pPr>
              <w:spacing w:line="270" w:lineRule="exact"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470" w:type="dxa"/>
            <w:noWrap w:val="0"/>
            <w:vAlign w:val="center"/>
          </w:tcPr>
          <w:p w14:paraId="21987489">
            <w:pPr>
              <w:spacing w:line="270" w:lineRule="exact"/>
              <w:jc w:val="center"/>
              <w:textAlignment w:val="center"/>
              <w:rPr>
                <w:rFonts w:hint="eastAsia" w:ascii="宋体" w:hAnsi="宋体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  <w:lang w:bidi="ar"/>
              </w:rPr>
              <w:t>见附件3</w:t>
            </w:r>
          </w:p>
        </w:tc>
        <w:tc>
          <w:tcPr>
            <w:tcW w:w="1575" w:type="dxa"/>
            <w:noWrap w:val="0"/>
            <w:vAlign w:val="center"/>
          </w:tcPr>
          <w:p w14:paraId="037C490D">
            <w:pPr>
              <w:spacing w:line="270" w:lineRule="exact"/>
              <w:jc w:val="center"/>
              <w:textAlignment w:val="center"/>
              <w:rPr>
                <w:rFonts w:hint="eastAsia" w:ascii="宋体" w:hAnsi="宋体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  <w:lang w:bidi="ar"/>
              </w:rPr>
              <w:t>本科及以上</w:t>
            </w:r>
          </w:p>
        </w:tc>
        <w:tc>
          <w:tcPr>
            <w:tcW w:w="1785" w:type="dxa"/>
            <w:noWrap w:val="0"/>
            <w:vAlign w:val="center"/>
          </w:tcPr>
          <w:p w14:paraId="100D4A89">
            <w:pPr>
              <w:spacing w:line="270" w:lineRule="exact"/>
              <w:jc w:val="center"/>
              <w:textAlignment w:val="center"/>
              <w:rPr>
                <w:rFonts w:hint="eastAsia"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  <w:lang w:bidi="ar"/>
              </w:rPr>
              <w:t>学士学位及以上</w:t>
            </w:r>
          </w:p>
        </w:tc>
        <w:tc>
          <w:tcPr>
            <w:tcW w:w="1521" w:type="dxa"/>
            <w:noWrap w:val="0"/>
            <w:vAlign w:val="center"/>
          </w:tcPr>
          <w:p w14:paraId="7E0CF74D">
            <w:pPr>
              <w:spacing w:line="270" w:lineRule="exact"/>
              <w:jc w:val="center"/>
              <w:textAlignment w:val="center"/>
              <w:rPr>
                <w:rFonts w:hint="eastAsia" w:ascii="宋体" w:hAnsi="宋体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  <w:lang w:bidi="ar"/>
              </w:rPr>
              <w:t>高中数学</w:t>
            </w:r>
          </w:p>
        </w:tc>
      </w:tr>
      <w:tr w14:paraId="3104E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  <w:jc w:val="center"/>
        </w:trPr>
        <w:tc>
          <w:tcPr>
            <w:tcW w:w="1158" w:type="dxa"/>
            <w:noWrap w:val="0"/>
            <w:vAlign w:val="center"/>
          </w:tcPr>
          <w:p w14:paraId="29ABFF3D">
            <w:pPr>
              <w:spacing w:line="270" w:lineRule="exact"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  <w:lang w:bidi="ar"/>
              </w:rPr>
              <w:t>24014</w:t>
            </w:r>
          </w:p>
        </w:tc>
        <w:tc>
          <w:tcPr>
            <w:tcW w:w="2848" w:type="dxa"/>
            <w:noWrap w:val="0"/>
            <w:vAlign w:val="center"/>
          </w:tcPr>
          <w:p w14:paraId="661240A6">
            <w:pPr>
              <w:spacing w:line="270" w:lineRule="exact"/>
              <w:jc w:val="left"/>
              <w:textAlignment w:val="center"/>
              <w:rPr>
                <w:rFonts w:hint="eastAsia" w:ascii="宋体" w:hAnsi="宋体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  <w:lang w:bidi="ar"/>
              </w:rPr>
              <w:t>浙江省平阳中学1</w:t>
            </w:r>
          </w:p>
          <w:p w14:paraId="306130D2">
            <w:pPr>
              <w:spacing w:line="270" w:lineRule="exact"/>
              <w:jc w:val="left"/>
              <w:textAlignment w:val="center"/>
              <w:rPr>
                <w:rFonts w:hint="eastAsia" w:ascii="宋体" w:hAnsi="宋体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  <w:lang w:bidi="ar"/>
              </w:rPr>
              <w:t>平阳县鳌江中学1</w:t>
            </w:r>
          </w:p>
          <w:p w14:paraId="4E3B95A4">
            <w:pPr>
              <w:spacing w:line="270" w:lineRule="exact"/>
              <w:jc w:val="left"/>
              <w:textAlignment w:val="center"/>
              <w:rPr>
                <w:rFonts w:ascii="宋体" w:hAnsi="宋体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  <w:lang w:bidi="ar"/>
              </w:rPr>
              <w:t>平阳县新城中学1</w:t>
            </w:r>
          </w:p>
        </w:tc>
        <w:tc>
          <w:tcPr>
            <w:tcW w:w="2167" w:type="dxa"/>
            <w:noWrap w:val="0"/>
            <w:vAlign w:val="center"/>
          </w:tcPr>
          <w:p w14:paraId="28DD7EDE">
            <w:pPr>
              <w:spacing w:line="270" w:lineRule="exact"/>
              <w:jc w:val="left"/>
              <w:textAlignment w:val="center"/>
              <w:rPr>
                <w:rFonts w:hint="eastAsia" w:ascii="宋体" w:hAnsi="宋体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  <w:lang w:bidi="ar"/>
              </w:rPr>
              <w:t>高中物理教师</w:t>
            </w:r>
          </w:p>
        </w:tc>
        <w:tc>
          <w:tcPr>
            <w:tcW w:w="1078" w:type="dxa"/>
            <w:noWrap w:val="0"/>
            <w:vAlign w:val="center"/>
          </w:tcPr>
          <w:p w14:paraId="3D6DEC12">
            <w:pPr>
              <w:spacing w:line="270" w:lineRule="exact"/>
              <w:jc w:val="center"/>
              <w:textAlignment w:val="center"/>
              <w:rPr>
                <w:rFonts w:hint="eastAsia" w:ascii="宋体" w:hAnsi="宋体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470" w:type="dxa"/>
            <w:noWrap w:val="0"/>
            <w:vAlign w:val="center"/>
          </w:tcPr>
          <w:p w14:paraId="43635FA1">
            <w:pPr>
              <w:spacing w:line="270" w:lineRule="exact"/>
              <w:jc w:val="center"/>
              <w:textAlignment w:val="center"/>
              <w:rPr>
                <w:rFonts w:hint="eastAsia" w:ascii="宋体" w:hAnsi="宋体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  <w:lang w:bidi="ar"/>
              </w:rPr>
              <w:t>见附件3</w:t>
            </w:r>
          </w:p>
        </w:tc>
        <w:tc>
          <w:tcPr>
            <w:tcW w:w="1575" w:type="dxa"/>
            <w:noWrap w:val="0"/>
            <w:vAlign w:val="center"/>
          </w:tcPr>
          <w:p w14:paraId="4D706345">
            <w:pPr>
              <w:spacing w:line="270" w:lineRule="exact"/>
              <w:jc w:val="center"/>
              <w:textAlignment w:val="center"/>
              <w:rPr>
                <w:rFonts w:hint="eastAsia" w:ascii="宋体" w:hAnsi="宋体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  <w:lang w:bidi="ar"/>
              </w:rPr>
              <w:t>本科及以上</w:t>
            </w:r>
          </w:p>
        </w:tc>
        <w:tc>
          <w:tcPr>
            <w:tcW w:w="1785" w:type="dxa"/>
            <w:noWrap w:val="0"/>
            <w:vAlign w:val="center"/>
          </w:tcPr>
          <w:p w14:paraId="7C31BC95">
            <w:pPr>
              <w:spacing w:line="270" w:lineRule="exact"/>
              <w:jc w:val="center"/>
              <w:textAlignment w:val="center"/>
              <w:rPr>
                <w:rFonts w:hint="eastAsia"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  <w:lang w:bidi="ar"/>
              </w:rPr>
              <w:t>学士学位及以上</w:t>
            </w:r>
          </w:p>
        </w:tc>
        <w:tc>
          <w:tcPr>
            <w:tcW w:w="1521" w:type="dxa"/>
            <w:noWrap w:val="0"/>
            <w:vAlign w:val="center"/>
          </w:tcPr>
          <w:p w14:paraId="7406F876">
            <w:pPr>
              <w:spacing w:line="270" w:lineRule="exact"/>
              <w:jc w:val="center"/>
              <w:textAlignment w:val="center"/>
              <w:rPr>
                <w:rFonts w:hint="eastAsia" w:ascii="宋体" w:hAnsi="宋体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  <w:lang w:bidi="ar"/>
              </w:rPr>
              <w:t>高中物理</w:t>
            </w:r>
          </w:p>
        </w:tc>
      </w:tr>
      <w:tr w14:paraId="2E919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158" w:type="dxa"/>
            <w:noWrap w:val="0"/>
            <w:vAlign w:val="center"/>
          </w:tcPr>
          <w:p w14:paraId="1E14CD4E">
            <w:pPr>
              <w:spacing w:line="270" w:lineRule="exact"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  <w:lang w:bidi="ar"/>
              </w:rPr>
              <w:t>24015</w:t>
            </w:r>
          </w:p>
        </w:tc>
        <w:tc>
          <w:tcPr>
            <w:tcW w:w="2848" w:type="dxa"/>
            <w:noWrap w:val="0"/>
            <w:vAlign w:val="center"/>
          </w:tcPr>
          <w:p w14:paraId="11F6A317">
            <w:pPr>
              <w:spacing w:line="260" w:lineRule="exact"/>
              <w:jc w:val="left"/>
              <w:textAlignment w:val="center"/>
              <w:rPr>
                <w:rFonts w:hint="eastAsia" w:ascii="宋体" w:hAnsi="宋体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  <w:lang w:bidi="ar"/>
              </w:rPr>
              <w:t>平阳县昆阳镇第二中学1</w:t>
            </w:r>
          </w:p>
          <w:p w14:paraId="742E327F">
            <w:pPr>
              <w:spacing w:line="260" w:lineRule="exact"/>
              <w:jc w:val="left"/>
              <w:textAlignment w:val="center"/>
              <w:rPr>
                <w:rFonts w:ascii="宋体" w:hAnsi="宋体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  <w:lang w:bidi="ar"/>
              </w:rPr>
              <w:t>平阳县古鳌头学校1</w:t>
            </w:r>
          </w:p>
        </w:tc>
        <w:tc>
          <w:tcPr>
            <w:tcW w:w="2167" w:type="dxa"/>
            <w:noWrap w:val="0"/>
            <w:vAlign w:val="center"/>
          </w:tcPr>
          <w:p w14:paraId="6BBE56AA">
            <w:pPr>
              <w:spacing w:line="260" w:lineRule="exact"/>
              <w:jc w:val="left"/>
              <w:textAlignment w:val="center"/>
              <w:rPr>
                <w:rFonts w:hint="eastAsia" w:ascii="宋体" w:hAnsi="宋体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  <w:lang w:bidi="ar"/>
              </w:rPr>
              <w:t>初中语文教师</w:t>
            </w:r>
          </w:p>
        </w:tc>
        <w:tc>
          <w:tcPr>
            <w:tcW w:w="1078" w:type="dxa"/>
            <w:noWrap w:val="0"/>
            <w:vAlign w:val="center"/>
          </w:tcPr>
          <w:p w14:paraId="73666439">
            <w:pPr>
              <w:spacing w:line="260" w:lineRule="exact"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470" w:type="dxa"/>
            <w:noWrap w:val="0"/>
            <w:vAlign w:val="center"/>
          </w:tcPr>
          <w:p w14:paraId="39BA7DEA">
            <w:pPr>
              <w:spacing w:line="270" w:lineRule="exact"/>
              <w:jc w:val="center"/>
              <w:textAlignment w:val="center"/>
              <w:rPr>
                <w:rFonts w:hint="eastAsia" w:ascii="宋体" w:hAnsi="宋体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  <w:lang w:bidi="ar"/>
              </w:rPr>
              <w:t>见附件3</w:t>
            </w:r>
          </w:p>
        </w:tc>
        <w:tc>
          <w:tcPr>
            <w:tcW w:w="1575" w:type="dxa"/>
            <w:noWrap w:val="0"/>
            <w:vAlign w:val="center"/>
          </w:tcPr>
          <w:p w14:paraId="42E15939">
            <w:pPr>
              <w:spacing w:line="270" w:lineRule="exact"/>
              <w:jc w:val="center"/>
              <w:textAlignment w:val="center"/>
              <w:rPr>
                <w:rFonts w:hint="eastAsia" w:ascii="宋体" w:hAnsi="宋体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  <w:lang w:bidi="ar"/>
              </w:rPr>
              <w:t>本科及以上</w:t>
            </w:r>
          </w:p>
        </w:tc>
        <w:tc>
          <w:tcPr>
            <w:tcW w:w="1785" w:type="dxa"/>
            <w:noWrap w:val="0"/>
            <w:vAlign w:val="center"/>
          </w:tcPr>
          <w:p w14:paraId="32D9FD05">
            <w:pPr>
              <w:spacing w:line="270" w:lineRule="exact"/>
              <w:jc w:val="center"/>
              <w:textAlignment w:val="center"/>
              <w:rPr>
                <w:rFonts w:hint="eastAsia"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  <w:lang w:bidi="ar"/>
              </w:rPr>
              <w:t>学士学位及以上</w:t>
            </w:r>
          </w:p>
        </w:tc>
        <w:tc>
          <w:tcPr>
            <w:tcW w:w="1521" w:type="dxa"/>
            <w:noWrap w:val="0"/>
            <w:vAlign w:val="center"/>
          </w:tcPr>
          <w:p w14:paraId="5E633650">
            <w:pPr>
              <w:spacing w:line="260" w:lineRule="exact"/>
              <w:jc w:val="center"/>
              <w:textAlignment w:val="center"/>
              <w:rPr>
                <w:rFonts w:hint="eastAsia" w:ascii="宋体" w:hAnsi="宋体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  <w:lang w:bidi="ar"/>
              </w:rPr>
              <w:t>中学语文</w:t>
            </w:r>
          </w:p>
        </w:tc>
      </w:tr>
      <w:tr w14:paraId="6E9F1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158" w:type="dxa"/>
            <w:noWrap w:val="0"/>
            <w:vAlign w:val="center"/>
          </w:tcPr>
          <w:p w14:paraId="20B1A5EB">
            <w:pPr>
              <w:spacing w:line="270" w:lineRule="exact"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  <w:lang w:bidi="ar"/>
              </w:rPr>
              <w:t>24016</w:t>
            </w:r>
          </w:p>
        </w:tc>
        <w:tc>
          <w:tcPr>
            <w:tcW w:w="2848" w:type="dxa"/>
            <w:noWrap w:val="0"/>
            <w:vAlign w:val="center"/>
          </w:tcPr>
          <w:p w14:paraId="2E01DFDB">
            <w:pPr>
              <w:spacing w:line="260" w:lineRule="exact"/>
              <w:jc w:val="left"/>
              <w:textAlignment w:val="center"/>
              <w:rPr>
                <w:rFonts w:hint="eastAsia" w:ascii="宋体" w:hAnsi="宋体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  <w:lang w:bidi="ar"/>
              </w:rPr>
              <w:t>平阳县昆阳镇第二中学1</w:t>
            </w:r>
          </w:p>
          <w:p w14:paraId="7C1C445E">
            <w:pPr>
              <w:spacing w:line="260" w:lineRule="exact"/>
              <w:jc w:val="left"/>
              <w:textAlignment w:val="center"/>
              <w:rPr>
                <w:rFonts w:hint="eastAsia" w:ascii="宋体" w:hAnsi="宋体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  <w:lang w:bidi="ar"/>
              </w:rPr>
              <w:t>平阳县昆阳镇第三中学1</w:t>
            </w:r>
          </w:p>
        </w:tc>
        <w:tc>
          <w:tcPr>
            <w:tcW w:w="2167" w:type="dxa"/>
            <w:noWrap w:val="0"/>
            <w:vAlign w:val="center"/>
          </w:tcPr>
          <w:p w14:paraId="03649D21">
            <w:pPr>
              <w:spacing w:line="260" w:lineRule="exact"/>
              <w:jc w:val="left"/>
              <w:textAlignment w:val="center"/>
              <w:rPr>
                <w:rFonts w:hint="eastAsia" w:ascii="宋体" w:hAnsi="宋体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  <w:lang w:bidi="ar"/>
              </w:rPr>
              <w:t>初中科学教师</w:t>
            </w:r>
          </w:p>
        </w:tc>
        <w:tc>
          <w:tcPr>
            <w:tcW w:w="1078" w:type="dxa"/>
            <w:noWrap w:val="0"/>
            <w:vAlign w:val="center"/>
          </w:tcPr>
          <w:p w14:paraId="2FE9021B">
            <w:pPr>
              <w:spacing w:line="260" w:lineRule="exact"/>
              <w:jc w:val="center"/>
              <w:textAlignment w:val="center"/>
              <w:rPr>
                <w:rFonts w:hint="eastAsia" w:ascii="宋体" w:hAnsi="宋体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470" w:type="dxa"/>
            <w:noWrap w:val="0"/>
            <w:vAlign w:val="center"/>
          </w:tcPr>
          <w:p w14:paraId="05B8F558">
            <w:pPr>
              <w:spacing w:line="260" w:lineRule="exact"/>
              <w:jc w:val="center"/>
              <w:textAlignment w:val="center"/>
              <w:rPr>
                <w:rFonts w:hint="eastAsia" w:ascii="宋体" w:hAnsi="宋体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  <w:lang w:bidi="ar"/>
              </w:rPr>
              <w:t>见附件3</w:t>
            </w:r>
          </w:p>
        </w:tc>
        <w:tc>
          <w:tcPr>
            <w:tcW w:w="1575" w:type="dxa"/>
            <w:noWrap w:val="0"/>
            <w:vAlign w:val="center"/>
          </w:tcPr>
          <w:p w14:paraId="45BEC644">
            <w:pPr>
              <w:spacing w:line="260" w:lineRule="exact"/>
              <w:jc w:val="center"/>
              <w:textAlignment w:val="center"/>
              <w:rPr>
                <w:rFonts w:hint="eastAsia" w:ascii="宋体" w:hAnsi="宋体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  <w:lang w:bidi="ar"/>
              </w:rPr>
              <w:t>本科及以上</w:t>
            </w:r>
          </w:p>
        </w:tc>
        <w:tc>
          <w:tcPr>
            <w:tcW w:w="1785" w:type="dxa"/>
            <w:noWrap w:val="0"/>
            <w:vAlign w:val="center"/>
          </w:tcPr>
          <w:p w14:paraId="4642A342">
            <w:pPr>
              <w:spacing w:line="260" w:lineRule="exact"/>
              <w:jc w:val="center"/>
              <w:textAlignment w:val="center"/>
              <w:rPr>
                <w:rFonts w:hint="eastAsia"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  <w:lang w:bidi="ar"/>
              </w:rPr>
              <w:t>学士学位及以上</w:t>
            </w:r>
          </w:p>
        </w:tc>
        <w:tc>
          <w:tcPr>
            <w:tcW w:w="1521" w:type="dxa"/>
            <w:noWrap w:val="0"/>
            <w:vAlign w:val="center"/>
          </w:tcPr>
          <w:p w14:paraId="0AE68E98">
            <w:pPr>
              <w:spacing w:line="260" w:lineRule="exact"/>
              <w:jc w:val="center"/>
              <w:textAlignment w:val="center"/>
              <w:rPr>
                <w:rFonts w:hint="eastAsia" w:ascii="宋体" w:hAnsi="宋体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  <w:lang w:bidi="ar"/>
              </w:rPr>
              <w:t>中学科学</w:t>
            </w:r>
          </w:p>
        </w:tc>
      </w:tr>
    </w:tbl>
    <w:p w14:paraId="50935894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NhODQyMzI1NmFlZjc3Y2FiMmE2NzU0NzE0ZDc4NTAifQ=="/>
  </w:docVars>
  <w:rsids>
    <w:rsidRoot w:val="014B1996"/>
    <w:rsid w:val="014B1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uiPriority w:val="0"/>
    <w:pPr>
      <w:jc w:val="both"/>
      <w:textAlignment w:val="baseline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page number"/>
    <w:basedOn w:val="5"/>
    <w:uiPriority w:val="0"/>
  </w:style>
  <w:style w:type="character" w:customStyle="1" w:styleId="7">
    <w:name w:val="15"/>
    <w:basedOn w:val="5"/>
    <w:qFormat/>
    <w:uiPriority w:val="0"/>
    <w:rPr>
      <w:rFonts w:ascii="Times New Roman" w:hAnsi="Times New Roman" w:cs="Times New Roman"/>
      <w:lang w:bidi="ar-SA"/>
    </w:rPr>
  </w:style>
  <w:style w:type="character" w:customStyle="1" w:styleId="8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2024-10-29T09:00:00Z</dcterms:created>
  <dc:creator>「」</dc:creator>
  <cp:lastModifiedBy>「」</cp:lastModifiedBy>
  <dcterms:modified xsi:type="dcterms:W3CDTF">2024-10-29T09:00:57Z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9F9CA0A1747D462C9EA1114FC85E12CF_11</vt:lpwstr>
  </property>
</Properties>
</file>